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52"/>
          <w:szCs w:val="52"/>
        </w:rPr>
      </w:pPr>
    </w:p>
    <w:p>
      <w:pPr>
        <w:widowControl/>
        <w:jc w:val="center"/>
        <w:rPr>
          <w:rFonts w:hint="eastAsia" w:ascii="宋体" w:hAnsi="宋体" w:eastAsia="宋体" w:cs="仿宋"/>
          <w:b/>
          <w:bCs w:val="0"/>
          <w:color w:val="111111"/>
          <w:sz w:val="52"/>
          <w:szCs w:val="52"/>
          <w:shd w:val="clear" w:color="auto" w:fill="FFFFFF"/>
          <w:lang w:val="en-US" w:eastAsia="zh-CN"/>
        </w:rPr>
      </w:pPr>
      <w:r>
        <w:rPr>
          <w:rFonts w:hint="eastAsia" w:ascii="宋体" w:hAnsi="宋体" w:eastAsia="宋体" w:cs="仿宋"/>
          <w:b/>
          <w:bCs w:val="0"/>
          <w:color w:val="111111"/>
          <w:sz w:val="52"/>
          <w:szCs w:val="52"/>
          <w:shd w:val="clear" w:color="auto" w:fill="FFFFFF"/>
        </w:rPr>
        <w:t>“书香·青春”</w:t>
      </w:r>
      <w:r>
        <w:rPr>
          <w:rFonts w:hint="eastAsia" w:ascii="宋体" w:hAnsi="宋体" w:eastAsia="宋体" w:cs="仿宋"/>
          <w:b/>
          <w:bCs w:val="0"/>
          <w:color w:val="111111"/>
          <w:sz w:val="52"/>
          <w:szCs w:val="52"/>
          <w:shd w:val="clear" w:color="auto" w:fill="FFFFFF"/>
          <w:lang w:eastAsia="zh-CN"/>
        </w:rPr>
        <w:t>——</w:t>
      </w:r>
      <w:r>
        <w:rPr>
          <w:rFonts w:hint="eastAsia" w:ascii="宋体" w:hAnsi="宋体" w:eastAsia="宋体" w:cs="仿宋"/>
          <w:b/>
          <w:bCs w:val="0"/>
          <w:color w:val="111111"/>
          <w:sz w:val="52"/>
          <w:szCs w:val="52"/>
          <w:shd w:val="clear" w:color="auto" w:fill="FFFFFF"/>
          <w:lang w:val="en-US" w:eastAsia="zh-CN"/>
        </w:rPr>
        <w:t>朝阳师专2024春季学期</w:t>
      </w:r>
      <w:r>
        <w:rPr>
          <w:rFonts w:hint="eastAsia" w:ascii="宋体" w:hAnsi="宋体" w:eastAsia="宋体" w:cs="仿宋"/>
          <w:b/>
          <w:bCs w:val="0"/>
          <w:color w:val="111111"/>
          <w:sz w:val="52"/>
          <w:szCs w:val="52"/>
          <w:shd w:val="clear" w:color="auto" w:fill="FFFFFF"/>
        </w:rPr>
        <w:t>大学生读书</w:t>
      </w:r>
      <w:r>
        <w:rPr>
          <w:rFonts w:hint="eastAsia" w:ascii="宋体" w:hAnsi="宋体" w:eastAsia="宋体" w:cs="仿宋"/>
          <w:b/>
          <w:bCs w:val="0"/>
          <w:color w:val="111111"/>
          <w:sz w:val="52"/>
          <w:szCs w:val="52"/>
          <w:shd w:val="clear" w:color="auto" w:fill="FFFFFF"/>
          <w:lang w:val="en-US" w:eastAsia="zh-CN"/>
        </w:rPr>
        <w:t>活动</w:t>
      </w:r>
    </w:p>
    <w:p>
      <w:pPr>
        <w:ind w:firstLine="3255" w:firstLineChars="1550"/>
        <w:rPr>
          <w:rFonts w:hint="eastAsia"/>
        </w:rPr>
      </w:pPr>
    </w:p>
    <w:p>
      <w:pPr>
        <w:ind w:firstLine="3255" w:firstLineChars="1550"/>
        <w:rPr>
          <w:rFonts w:hint="eastAsia"/>
        </w:rPr>
      </w:pPr>
    </w:p>
    <w:p>
      <w:pPr>
        <w:ind w:firstLine="3255" w:firstLineChars="1550"/>
        <w:rPr>
          <w:rFonts w:hint="eastAsia"/>
        </w:rPr>
      </w:pPr>
    </w:p>
    <w:p>
      <w:pPr>
        <w:ind w:firstLine="3255" w:firstLineChars="1550"/>
        <w:rPr>
          <w:rFonts w:hint="eastAsia"/>
        </w:rPr>
      </w:pPr>
    </w:p>
    <w:p>
      <w:pPr>
        <w:jc w:val="center"/>
        <w:rPr>
          <w:rFonts w:hint="eastAsia"/>
        </w:rPr>
      </w:pPr>
    </w:p>
    <w:p>
      <w:pPr>
        <w:jc w:val="center"/>
        <w:rPr>
          <w:rFonts w:hint="eastAsia"/>
        </w:rPr>
      </w:pPr>
      <w:r>
        <w:drawing>
          <wp:inline distT="0" distB="0" distL="114300" distR="114300">
            <wp:extent cx="1295400" cy="1294765"/>
            <wp:effectExtent l="0" t="0" r="0" b="635"/>
            <wp:docPr id="1" name="图片 1" descr="师专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师专校徽"/>
                    <pic:cNvPicPr>
                      <a:picLocks noChangeAspect="1"/>
                    </pic:cNvPicPr>
                  </pic:nvPicPr>
                  <pic:blipFill>
                    <a:blip r:embed="rId6" cstate="print"/>
                    <a:stretch>
                      <a:fillRect/>
                    </a:stretch>
                  </pic:blipFill>
                  <pic:spPr>
                    <a:xfrm>
                      <a:off x="0" y="0"/>
                      <a:ext cx="1293890" cy="1293890"/>
                    </a:xfrm>
                    <a:prstGeom prst="ellipse">
                      <a:avLst/>
                    </a:prstGeom>
                    <a:noFill/>
                    <a:ln>
                      <a:noFill/>
                    </a:ln>
                    <a:effectLst/>
                  </pic:spPr>
                </pic:pic>
              </a:graphicData>
            </a:graphic>
          </wp:inline>
        </w:drawing>
      </w:r>
    </w:p>
    <w:p>
      <w:pPr>
        <w:spacing w:line="360" w:lineRule="auto"/>
        <w:jc w:val="center"/>
        <w:rPr>
          <w:rFonts w:hint="eastAsia" w:ascii="宋体" w:hAnsi="宋体" w:cs="宋体"/>
          <w:b/>
          <w:bCs/>
          <w:sz w:val="32"/>
          <w:szCs w:val="32"/>
        </w:rPr>
      </w:pPr>
    </w:p>
    <w:p>
      <w:pPr>
        <w:spacing w:line="360" w:lineRule="auto"/>
        <w:jc w:val="both"/>
        <w:rPr>
          <w:rFonts w:hint="eastAsia" w:ascii="宋体" w:hAnsi="宋体" w:cs="宋体"/>
          <w:b/>
          <w:bCs/>
          <w:sz w:val="32"/>
          <w:szCs w:val="32"/>
        </w:rPr>
      </w:pPr>
    </w:p>
    <w:p>
      <w:pPr>
        <w:spacing w:line="360" w:lineRule="auto"/>
        <w:jc w:val="both"/>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仿宋"/>
          <w:b/>
          <w:color w:val="000000"/>
          <w:sz w:val="30"/>
          <w:szCs w:val="30"/>
          <w:shd w:val="clear" w:color="auto" w:fill="FFFFFF"/>
        </w:rPr>
      </w:pPr>
      <w:r>
        <w:rPr>
          <w:rFonts w:hint="eastAsia" w:ascii="宋体" w:hAnsi="宋体" w:cs="宋体"/>
          <w:b/>
          <w:bCs/>
          <w:sz w:val="32"/>
          <w:szCs w:val="32"/>
        </w:rPr>
        <w:t>朝阳师范高等专科学校图书馆</w:t>
      </w:r>
    </w:p>
    <w:p>
      <w:pPr>
        <w:pStyle w:val="5"/>
        <w:widowControl/>
        <w:numPr>
          <w:ilvl w:val="0"/>
          <w:numId w:val="0"/>
        </w:numPr>
        <w:ind w:leftChars="0"/>
        <w:jc w:val="left"/>
        <w:rPr>
          <w:rFonts w:hint="eastAsia" w:ascii="仿宋" w:hAnsi="仿宋" w:eastAsia="仿宋" w:cs="仿宋"/>
          <w:b/>
          <w:color w:val="000000"/>
          <w:sz w:val="32"/>
          <w:szCs w:val="32"/>
          <w:shd w:val="clear" w:color="auto" w:fill="FFFFFF"/>
        </w:rPr>
      </w:pPr>
      <w:r>
        <w:rPr>
          <w:rFonts w:hint="eastAsia" w:ascii="仿宋" w:hAnsi="仿宋" w:eastAsia="仿宋" w:cs="仿宋"/>
          <w:b/>
          <w:bCs w:val="0"/>
          <w:color w:val="000000"/>
          <w:sz w:val="32"/>
          <w:szCs w:val="32"/>
          <w:shd w:val="clear" w:color="auto" w:fill="FFFFFF"/>
          <w:lang w:val="en-US" w:eastAsia="zh-CN"/>
        </w:rPr>
        <w:t>一、</w:t>
      </w:r>
      <w:r>
        <w:rPr>
          <w:rFonts w:hint="eastAsia" w:ascii="仿宋" w:hAnsi="仿宋" w:eastAsia="仿宋" w:cs="仿宋"/>
          <w:b/>
          <w:color w:val="000000"/>
          <w:sz w:val="32"/>
          <w:szCs w:val="32"/>
          <w:shd w:val="clear" w:color="auto" w:fill="FFFFFF"/>
        </w:rPr>
        <w:t>活动背景</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GB2312" w:hAnsi="仿宋-GB2312" w:eastAsia="仿宋-GB2312" w:cs="仿宋-GB2312"/>
          <w:b w:val="0"/>
          <w:bCs/>
          <w:color w:val="111111"/>
          <w:sz w:val="28"/>
          <w:szCs w:val="28"/>
          <w:shd w:val="clear" w:color="auto" w:fill="FFFFFF"/>
          <w:lang w:val="en-US" w:eastAsia="zh-CN"/>
        </w:rPr>
      </w:pPr>
      <w:r>
        <w:rPr>
          <w:rFonts w:hint="eastAsia" w:ascii="仿宋-GB2312" w:hAnsi="仿宋-GB2312" w:eastAsia="仿宋-GB2312" w:cs="仿宋-GB2312"/>
          <w:b w:val="0"/>
          <w:bCs/>
          <w:color w:val="111111"/>
          <w:sz w:val="28"/>
          <w:szCs w:val="28"/>
          <w:shd w:val="clear" w:color="auto" w:fill="FFFFFF"/>
        </w:rPr>
        <w:t>为学习贯彻党的二十大精神，践行习近平总书记“希望全社会都参与到阅读中来，形成爱读书、读好书、善读书的浓厚氛围”的讲话精神，充分发挥图书馆第二课堂实践阵地作用，培育优良学风，让勤奋学习成为青春远航的动力，让增长本领成为青春搏击的能量。由图书馆、学生处、团委共同举办“书香·青春”</w:t>
      </w:r>
      <w:r>
        <w:rPr>
          <w:rFonts w:hint="eastAsia" w:ascii="仿宋-GB2312" w:hAnsi="仿宋-GB2312" w:eastAsia="仿宋-GB2312" w:cs="仿宋-GB2312"/>
          <w:b w:val="0"/>
          <w:bCs/>
          <w:color w:val="111111"/>
          <w:sz w:val="28"/>
          <w:szCs w:val="28"/>
          <w:shd w:val="clear" w:color="auto" w:fill="FFFFFF"/>
          <w:lang w:eastAsia="zh-CN"/>
        </w:rPr>
        <w:t>——</w:t>
      </w:r>
      <w:r>
        <w:rPr>
          <w:rFonts w:hint="eastAsia" w:ascii="仿宋-GB2312" w:hAnsi="仿宋-GB2312" w:eastAsia="仿宋-GB2312" w:cs="仿宋-GB2312"/>
          <w:b w:val="0"/>
          <w:bCs/>
          <w:color w:val="111111"/>
          <w:sz w:val="28"/>
          <w:szCs w:val="28"/>
          <w:shd w:val="clear" w:color="auto" w:fill="FFFFFF"/>
          <w:lang w:val="en-US" w:eastAsia="zh-CN"/>
        </w:rPr>
        <w:t>朝阳师专2024春季学期</w:t>
      </w:r>
      <w:r>
        <w:rPr>
          <w:rFonts w:hint="eastAsia" w:ascii="仿宋-GB2312" w:hAnsi="仿宋-GB2312" w:eastAsia="仿宋-GB2312" w:cs="仿宋-GB2312"/>
          <w:b w:val="0"/>
          <w:bCs/>
          <w:color w:val="111111"/>
          <w:sz w:val="28"/>
          <w:szCs w:val="28"/>
          <w:shd w:val="clear" w:color="auto" w:fill="FFFFFF"/>
        </w:rPr>
        <w:t>大学生读书</w:t>
      </w:r>
      <w:r>
        <w:rPr>
          <w:rFonts w:hint="eastAsia" w:ascii="仿宋-GB2312" w:hAnsi="仿宋-GB2312" w:eastAsia="仿宋-GB2312" w:cs="仿宋-GB2312"/>
          <w:b w:val="0"/>
          <w:bCs/>
          <w:color w:val="111111"/>
          <w:sz w:val="28"/>
          <w:szCs w:val="28"/>
          <w:shd w:val="clear" w:color="auto" w:fill="FFFFFF"/>
          <w:lang w:val="en-US" w:eastAsia="zh-CN"/>
        </w:rPr>
        <w:t>活动。</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b/>
          <w:color w:val="111111"/>
          <w:sz w:val="32"/>
          <w:szCs w:val="32"/>
          <w:shd w:val="clear" w:color="auto" w:fill="FFFFFF"/>
        </w:rPr>
      </w:pPr>
      <w:r>
        <w:rPr>
          <w:rFonts w:hint="eastAsia" w:ascii="仿宋" w:hAnsi="仿宋" w:eastAsia="仿宋" w:cs="仿宋"/>
          <w:b/>
          <w:color w:val="111111"/>
          <w:sz w:val="32"/>
          <w:szCs w:val="32"/>
          <w:shd w:val="clear" w:color="auto" w:fill="FFFFFF"/>
        </w:rPr>
        <w:t>二、活动名称</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GB2312" w:hAnsi="仿宋-GB2312" w:eastAsia="仿宋-GB2312" w:cs="仿宋-GB2312"/>
          <w:b w:val="0"/>
          <w:bCs/>
          <w:color w:val="111111"/>
          <w:sz w:val="28"/>
          <w:szCs w:val="28"/>
          <w:shd w:val="clear" w:color="auto" w:fill="FFFFFF"/>
          <w:lang w:val="en-US" w:eastAsia="zh-CN"/>
        </w:rPr>
      </w:pPr>
      <w:r>
        <w:rPr>
          <w:rFonts w:hint="eastAsia" w:ascii="仿宋-GB2312" w:hAnsi="仿宋-GB2312" w:eastAsia="仿宋-GB2312" w:cs="仿宋-GB2312"/>
          <w:b w:val="0"/>
          <w:bCs/>
          <w:color w:val="111111"/>
          <w:sz w:val="28"/>
          <w:szCs w:val="28"/>
          <w:shd w:val="clear" w:color="auto" w:fill="FFFFFF"/>
        </w:rPr>
        <w:t>“书香·青春”</w:t>
      </w:r>
      <w:r>
        <w:rPr>
          <w:rFonts w:hint="eastAsia" w:ascii="仿宋-GB2312" w:hAnsi="仿宋-GB2312" w:eastAsia="仿宋-GB2312" w:cs="仿宋-GB2312"/>
          <w:b w:val="0"/>
          <w:bCs/>
          <w:color w:val="111111"/>
          <w:sz w:val="28"/>
          <w:szCs w:val="28"/>
          <w:shd w:val="clear" w:color="auto" w:fill="FFFFFF"/>
          <w:lang w:eastAsia="zh-CN"/>
        </w:rPr>
        <w:t>——</w:t>
      </w:r>
      <w:r>
        <w:rPr>
          <w:rFonts w:hint="eastAsia" w:ascii="仿宋-GB2312" w:hAnsi="仿宋-GB2312" w:eastAsia="仿宋-GB2312" w:cs="仿宋-GB2312"/>
          <w:b w:val="0"/>
          <w:bCs/>
          <w:color w:val="111111"/>
          <w:sz w:val="28"/>
          <w:szCs w:val="28"/>
          <w:shd w:val="clear" w:color="auto" w:fill="FFFFFF"/>
          <w:lang w:val="en-US" w:eastAsia="zh-CN"/>
        </w:rPr>
        <w:t>朝阳师专2024春季学期</w:t>
      </w:r>
      <w:r>
        <w:rPr>
          <w:rFonts w:hint="eastAsia" w:ascii="仿宋-GB2312" w:hAnsi="仿宋-GB2312" w:eastAsia="仿宋-GB2312" w:cs="仿宋-GB2312"/>
          <w:b w:val="0"/>
          <w:bCs/>
          <w:color w:val="111111"/>
          <w:sz w:val="28"/>
          <w:szCs w:val="28"/>
          <w:shd w:val="clear" w:color="auto" w:fill="FFFFFF"/>
        </w:rPr>
        <w:t>大学生读书</w:t>
      </w:r>
      <w:r>
        <w:rPr>
          <w:rFonts w:hint="eastAsia" w:ascii="仿宋-GB2312" w:hAnsi="仿宋-GB2312" w:eastAsia="仿宋-GB2312" w:cs="仿宋-GB2312"/>
          <w:b w:val="0"/>
          <w:bCs/>
          <w:color w:val="111111"/>
          <w:sz w:val="28"/>
          <w:szCs w:val="28"/>
          <w:shd w:val="clear" w:color="auto" w:fill="FFFFFF"/>
          <w:lang w:val="en-US" w:eastAsia="zh-CN"/>
        </w:rPr>
        <w:t>活动</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b/>
          <w:color w:val="111111"/>
          <w:sz w:val="32"/>
          <w:szCs w:val="32"/>
          <w:shd w:val="clear" w:color="auto" w:fill="FFFFFF"/>
        </w:rPr>
      </w:pPr>
      <w:r>
        <w:rPr>
          <w:rFonts w:hint="eastAsia" w:ascii="仿宋" w:hAnsi="仿宋" w:eastAsia="仿宋" w:cs="仿宋"/>
          <w:b/>
          <w:color w:val="111111"/>
          <w:sz w:val="32"/>
          <w:szCs w:val="32"/>
          <w:shd w:val="clear" w:color="auto" w:fill="FFFFFF"/>
        </w:rPr>
        <w:t>三、活动主题</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GB2312" w:hAnsi="仿宋-GB2312" w:eastAsia="仿宋-GB2312" w:cs="仿宋-GB2312"/>
          <w:b w:val="0"/>
          <w:bCs/>
          <w:color w:val="111111"/>
          <w:sz w:val="28"/>
          <w:szCs w:val="28"/>
          <w:shd w:val="clear" w:color="auto" w:fill="FFFFFF"/>
        </w:rPr>
      </w:pPr>
      <w:r>
        <w:rPr>
          <w:rFonts w:hint="eastAsia" w:ascii="仿宋-GB2312" w:hAnsi="仿宋-GB2312" w:eastAsia="仿宋-GB2312" w:cs="仿宋-GB2312"/>
          <w:b w:val="0"/>
          <w:bCs/>
          <w:color w:val="111111"/>
          <w:sz w:val="28"/>
          <w:szCs w:val="28"/>
          <w:shd w:val="clear" w:color="auto" w:fill="FFFFFF"/>
        </w:rPr>
        <w:t>“书香·青春”</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b/>
          <w:color w:val="111111"/>
          <w:sz w:val="32"/>
          <w:szCs w:val="32"/>
          <w:shd w:val="clear" w:color="auto" w:fill="FFFFFF"/>
        </w:rPr>
      </w:pPr>
      <w:r>
        <w:rPr>
          <w:rFonts w:hint="eastAsia" w:ascii="仿宋" w:hAnsi="仿宋" w:eastAsia="仿宋" w:cs="仿宋"/>
          <w:b/>
          <w:color w:val="111111"/>
          <w:sz w:val="32"/>
          <w:szCs w:val="32"/>
          <w:shd w:val="clear" w:color="auto" w:fill="FFFFFF"/>
        </w:rPr>
        <w:t>四、活动对象</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GB2312" w:hAnsi="仿宋-GB2312" w:eastAsia="仿宋-GB2312" w:cs="仿宋-GB2312"/>
          <w:b w:val="0"/>
          <w:bCs w:val="0"/>
          <w:sz w:val="28"/>
          <w:szCs w:val="28"/>
          <w:shd w:val="clear" w:color="auto" w:fill="FFFFFF"/>
        </w:rPr>
      </w:pPr>
      <w:r>
        <w:rPr>
          <w:rFonts w:hint="eastAsia" w:ascii="仿宋-GB2312" w:hAnsi="仿宋-GB2312" w:eastAsia="仿宋-GB2312" w:cs="仿宋-GB2312"/>
          <w:b w:val="0"/>
          <w:bCs w:val="0"/>
          <w:color w:val="111111"/>
          <w:sz w:val="28"/>
          <w:szCs w:val="28"/>
        </w:rPr>
        <w:t>全体在校学生。</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b/>
          <w:color w:val="111111"/>
          <w:sz w:val="32"/>
          <w:szCs w:val="32"/>
          <w:shd w:val="clear" w:color="auto" w:fill="FFFFFF"/>
        </w:rPr>
      </w:pPr>
      <w:r>
        <w:rPr>
          <w:rFonts w:hint="eastAsia" w:ascii="仿宋" w:hAnsi="仿宋" w:eastAsia="仿宋" w:cs="仿宋"/>
          <w:b/>
          <w:color w:val="111111"/>
          <w:sz w:val="32"/>
          <w:szCs w:val="32"/>
          <w:shd w:val="clear" w:color="auto" w:fill="FFFFFF"/>
        </w:rPr>
        <w:t>五、组织单位</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GB2312" w:hAnsi="仿宋-GB2312" w:eastAsia="仿宋-GB2312" w:cs="仿宋-GB2312"/>
          <w:b w:val="0"/>
          <w:bCs/>
          <w:color w:val="000000"/>
          <w:sz w:val="28"/>
          <w:szCs w:val="28"/>
          <w:highlight w:val="none"/>
          <w:shd w:val="clear" w:color="auto" w:fill="FFFFFF"/>
          <w:lang w:val="en-US" w:eastAsia="zh-CN"/>
        </w:rPr>
      </w:pPr>
      <w:r>
        <w:rPr>
          <w:rFonts w:hint="eastAsia" w:ascii="仿宋-GB2312" w:hAnsi="仿宋-GB2312" w:eastAsia="仿宋-GB2312" w:cs="仿宋-GB2312"/>
          <w:b w:val="0"/>
          <w:bCs/>
          <w:color w:val="000000"/>
          <w:sz w:val="28"/>
          <w:szCs w:val="28"/>
          <w:highlight w:val="none"/>
          <w:shd w:val="clear" w:color="auto" w:fill="FFFFFF"/>
          <w:lang w:val="en-US" w:eastAsia="zh-CN"/>
        </w:rPr>
        <w:t>主办：图书馆、学生处、团委</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GB2312" w:hAnsi="仿宋-GB2312" w:eastAsia="仿宋-GB2312" w:cs="仿宋-GB2312"/>
          <w:b w:val="0"/>
          <w:bCs/>
          <w:color w:val="000000"/>
          <w:sz w:val="28"/>
          <w:szCs w:val="28"/>
          <w:shd w:val="clear" w:color="auto" w:fill="FFFFFF"/>
        </w:rPr>
      </w:pPr>
      <w:r>
        <w:rPr>
          <w:rFonts w:hint="eastAsia" w:ascii="仿宋-GB2312" w:hAnsi="仿宋-GB2312" w:eastAsia="仿宋-GB2312" w:cs="仿宋-GB2312"/>
          <w:b w:val="0"/>
          <w:bCs/>
          <w:color w:val="000000"/>
          <w:sz w:val="28"/>
          <w:szCs w:val="28"/>
          <w:shd w:val="clear" w:color="auto" w:fill="FFFFFF"/>
        </w:rPr>
        <w:t>承办：图书馆</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b/>
          <w:color w:val="111111"/>
          <w:sz w:val="32"/>
          <w:szCs w:val="32"/>
          <w:highlight w:val="none"/>
          <w:shd w:val="clear" w:color="auto" w:fill="FFFFFF"/>
        </w:rPr>
      </w:pPr>
      <w:r>
        <w:rPr>
          <w:rFonts w:hint="eastAsia" w:ascii="仿宋" w:hAnsi="仿宋" w:eastAsia="仿宋" w:cs="仿宋"/>
          <w:b/>
          <w:color w:val="111111"/>
          <w:sz w:val="32"/>
          <w:szCs w:val="32"/>
          <w:shd w:val="clear" w:color="auto" w:fill="FFFFFF"/>
        </w:rPr>
        <w:t>六、</w:t>
      </w:r>
      <w:r>
        <w:rPr>
          <w:rFonts w:hint="eastAsia" w:ascii="仿宋" w:hAnsi="仿宋" w:eastAsia="仿宋" w:cs="仿宋"/>
          <w:b/>
          <w:color w:val="111111"/>
          <w:sz w:val="32"/>
          <w:szCs w:val="32"/>
          <w:highlight w:val="none"/>
          <w:shd w:val="clear" w:color="auto" w:fill="FFFFFF"/>
        </w:rPr>
        <w:t>活动时间</w:t>
      </w:r>
    </w:p>
    <w:p>
      <w:pPr>
        <w:keepNext w:val="0"/>
        <w:keepLines w:val="0"/>
        <w:pageBreakBefore w:val="0"/>
        <w:widowControl/>
        <w:kinsoku/>
        <w:wordWrap/>
        <w:overflowPunct/>
        <w:topLinePunct w:val="0"/>
        <w:autoSpaceDE/>
        <w:autoSpaceDN/>
        <w:bidi w:val="0"/>
        <w:adjustRightInd/>
        <w:snapToGrid/>
        <w:spacing w:after="0" w:line="360" w:lineRule="auto"/>
        <w:ind w:firstLine="600" w:firstLineChars="200"/>
        <w:jc w:val="left"/>
        <w:textAlignment w:val="auto"/>
        <w:rPr>
          <w:rFonts w:hint="eastAsia" w:ascii="仿宋" w:hAnsi="仿宋" w:eastAsia="仿宋" w:cs="仿宋"/>
          <w:color w:val="000000"/>
          <w:sz w:val="28"/>
          <w:szCs w:val="28"/>
          <w:shd w:val="clear" w:color="auto" w:fill="FFFFFF"/>
        </w:rPr>
      </w:pPr>
      <w:r>
        <w:rPr>
          <w:rFonts w:hint="eastAsia" w:ascii="仿宋-GB2312" w:hAnsi="仿宋-GB2312" w:eastAsia="仿宋-GB2312" w:cs="仿宋-GB2312"/>
          <w:b w:val="0"/>
          <w:bCs/>
          <w:color w:val="111111"/>
          <w:sz w:val="30"/>
          <w:szCs w:val="30"/>
          <w:highlight w:val="none"/>
          <w:shd w:val="clear" w:color="auto" w:fill="FFFFFF"/>
        </w:rPr>
        <w:t>202</w:t>
      </w:r>
      <w:r>
        <w:rPr>
          <w:rFonts w:hint="eastAsia" w:ascii="仿宋-GB2312" w:hAnsi="仿宋-GB2312" w:eastAsia="仿宋-GB2312" w:cs="仿宋-GB2312"/>
          <w:b w:val="0"/>
          <w:bCs/>
          <w:color w:val="111111"/>
          <w:sz w:val="30"/>
          <w:szCs w:val="30"/>
          <w:highlight w:val="none"/>
          <w:shd w:val="clear" w:color="auto" w:fill="FFFFFF"/>
          <w:lang w:val="en-US" w:eastAsia="zh-CN"/>
        </w:rPr>
        <w:t>4</w:t>
      </w:r>
      <w:r>
        <w:rPr>
          <w:rFonts w:hint="eastAsia" w:ascii="仿宋-GB2312" w:hAnsi="仿宋-GB2312" w:eastAsia="仿宋-GB2312" w:cs="仿宋-GB2312"/>
          <w:b w:val="0"/>
          <w:bCs/>
          <w:color w:val="111111"/>
          <w:sz w:val="30"/>
          <w:szCs w:val="30"/>
          <w:highlight w:val="none"/>
          <w:shd w:val="clear" w:color="auto" w:fill="FFFFFF"/>
        </w:rPr>
        <w:t>年</w:t>
      </w:r>
      <w:r>
        <w:rPr>
          <w:rFonts w:hint="eastAsia" w:ascii="仿宋-GB2312" w:hAnsi="仿宋-GB2312" w:eastAsia="仿宋-GB2312" w:cs="仿宋-GB2312"/>
          <w:b w:val="0"/>
          <w:bCs/>
          <w:color w:val="111111"/>
          <w:sz w:val="30"/>
          <w:szCs w:val="30"/>
          <w:highlight w:val="none"/>
          <w:shd w:val="clear" w:color="auto" w:fill="FFFFFF"/>
          <w:lang w:val="en-US" w:eastAsia="zh-CN"/>
        </w:rPr>
        <w:t>3</w:t>
      </w:r>
      <w:r>
        <w:rPr>
          <w:rFonts w:hint="eastAsia" w:ascii="仿宋-GB2312" w:hAnsi="仿宋-GB2312" w:eastAsia="仿宋-GB2312" w:cs="仿宋-GB2312"/>
          <w:b w:val="0"/>
          <w:bCs/>
          <w:color w:val="111111"/>
          <w:sz w:val="30"/>
          <w:szCs w:val="30"/>
          <w:highlight w:val="none"/>
          <w:shd w:val="clear" w:color="auto" w:fill="FFFFFF"/>
        </w:rPr>
        <w:t>月</w:t>
      </w:r>
      <w:r>
        <w:rPr>
          <w:rFonts w:hint="eastAsia" w:ascii="仿宋-GB2312" w:hAnsi="仿宋-GB2312" w:eastAsia="仿宋-GB2312" w:cs="仿宋-GB2312"/>
          <w:b w:val="0"/>
          <w:bCs/>
          <w:color w:val="111111"/>
          <w:sz w:val="30"/>
          <w:szCs w:val="30"/>
          <w:highlight w:val="none"/>
          <w:shd w:val="clear" w:color="auto" w:fill="FFFFFF"/>
          <w:lang w:val="en-US" w:eastAsia="zh-CN"/>
        </w:rPr>
        <w:t>5</w:t>
      </w:r>
      <w:r>
        <w:rPr>
          <w:rFonts w:hint="eastAsia" w:ascii="仿宋-GB2312" w:hAnsi="仿宋-GB2312" w:eastAsia="仿宋-GB2312" w:cs="仿宋-GB2312"/>
          <w:b w:val="0"/>
          <w:bCs/>
          <w:color w:val="111111"/>
          <w:sz w:val="30"/>
          <w:szCs w:val="30"/>
          <w:highlight w:val="none"/>
          <w:shd w:val="clear" w:color="auto" w:fill="FFFFFF"/>
        </w:rPr>
        <w:t>日——</w:t>
      </w:r>
      <w:r>
        <w:rPr>
          <w:rFonts w:hint="eastAsia" w:ascii="仿宋-GB2312" w:hAnsi="仿宋-GB2312" w:eastAsia="仿宋-GB2312" w:cs="仿宋-GB2312"/>
          <w:b w:val="0"/>
          <w:bCs/>
          <w:color w:val="111111"/>
          <w:sz w:val="30"/>
          <w:szCs w:val="30"/>
          <w:highlight w:val="none"/>
          <w:shd w:val="clear" w:color="auto" w:fill="FFFFFF"/>
          <w:lang w:val="en-US" w:eastAsia="zh-CN"/>
        </w:rPr>
        <w:t>6</w:t>
      </w:r>
      <w:r>
        <w:rPr>
          <w:rFonts w:hint="eastAsia" w:ascii="仿宋-GB2312" w:hAnsi="仿宋-GB2312" w:eastAsia="仿宋-GB2312" w:cs="仿宋-GB2312"/>
          <w:b w:val="0"/>
          <w:bCs/>
          <w:color w:val="111111"/>
          <w:sz w:val="30"/>
          <w:szCs w:val="30"/>
          <w:highlight w:val="none"/>
          <w:shd w:val="clear" w:color="auto" w:fill="FFFFFF"/>
        </w:rPr>
        <w:t>月</w:t>
      </w:r>
      <w:r>
        <w:rPr>
          <w:rFonts w:hint="eastAsia" w:ascii="仿宋-GB2312" w:hAnsi="仿宋-GB2312" w:eastAsia="仿宋-GB2312" w:cs="仿宋-GB2312"/>
          <w:b w:val="0"/>
          <w:bCs/>
          <w:color w:val="111111"/>
          <w:sz w:val="30"/>
          <w:szCs w:val="30"/>
          <w:highlight w:val="none"/>
          <w:shd w:val="clear" w:color="auto" w:fill="FFFFFF"/>
          <w:lang w:val="en-US" w:eastAsia="zh-CN"/>
        </w:rPr>
        <w:t>30</w:t>
      </w:r>
      <w:r>
        <w:rPr>
          <w:rFonts w:hint="eastAsia" w:ascii="仿宋-GB2312" w:hAnsi="仿宋-GB2312" w:eastAsia="仿宋-GB2312" w:cs="仿宋-GB2312"/>
          <w:b w:val="0"/>
          <w:bCs/>
          <w:color w:val="111111"/>
          <w:sz w:val="30"/>
          <w:szCs w:val="30"/>
          <w:highlight w:val="none"/>
          <w:shd w:val="clear" w:color="auto" w:fill="FFFFFF"/>
        </w:rPr>
        <w:t>日</w:t>
      </w:r>
    </w:p>
    <w:p>
      <w:pPr>
        <w:keepNext w:val="0"/>
        <w:keepLines w:val="0"/>
        <w:pageBreakBefore w:val="0"/>
        <w:widowControl w:val="0"/>
        <w:numPr>
          <w:ilvl w:val="0"/>
          <w:numId w:val="1"/>
        </w:numPr>
        <w:kinsoku/>
        <w:wordWrap/>
        <w:overflowPunct/>
        <w:topLinePunct w:val="0"/>
        <w:autoSpaceDE/>
        <w:autoSpaceDN/>
        <w:bidi w:val="0"/>
        <w:adjustRightInd/>
        <w:snapToGrid/>
        <w:spacing w:after="0"/>
        <w:textAlignment w:val="auto"/>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活动方式</w:t>
      </w:r>
    </w:p>
    <w:p>
      <w:pPr>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仿宋-GB2312" w:hAnsi="仿宋-GB2312" w:eastAsia="仿宋-GB2312" w:cs="仿宋-GB2312"/>
          <w:color w:val="000000"/>
          <w:sz w:val="28"/>
          <w:szCs w:val="28"/>
          <w:highlight w:val="none"/>
          <w:shd w:val="clear" w:color="auto" w:fill="FFFFFF"/>
        </w:rPr>
      </w:pPr>
      <w:r>
        <w:rPr>
          <w:rFonts w:hint="eastAsia" w:ascii="仿宋-GB2312" w:hAnsi="仿宋-GB2312" w:eastAsia="仿宋-GB2312" w:cs="仿宋-GB2312"/>
          <w:color w:val="000000"/>
          <w:sz w:val="28"/>
          <w:szCs w:val="28"/>
          <w:shd w:val="clear" w:color="auto" w:fill="FFFFFF"/>
          <w:lang w:eastAsia="zh-CN"/>
        </w:rPr>
        <w:t>（</w:t>
      </w:r>
      <w:r>
        <w:rPr>
          <w:rFonts w:hint="eastAsia" w:ascii="仿宋-GB2312" w:hAnsi="仿宋-GB2312" w:eastAsia="仿宋-GB2312" w:cs="仿宋-GB2312"/>
          <w:color w:val="000000"/>
          <w:sz w:val="28"/>
          <w:szCs w:val="28"/>
          <w:shd w:val="clear" w:color="auto" w:fill="FFFFFF"/>
          <w:lang w:val="en-US" w:eastAsia="zh-CN"/>
        </w:rPr>
        <w:t>一</w:t>
      </w:r>
      <w:r>
        <w:rPr>
          <w:rFonts w:hint="eastAsia" w:ascii="仿宋-GB2312" w:hAnsi="仿宋-GB2312" w:eastAsia="仿宋-GB2312" w:cs="仿宋-GB2312"/>
          <w:color w:val="000000"/>
          <w:sz w:val="28"/>
          <w:szCs w:val="28"/>
          <w:shd w:val="clear" w:color="auto" w:fill="FFFFFF"/>
          <w:lang w:eastAsia="zh-CN"/>
        </w:rPr>
        <w:t>）</w:t>
      </w:r>
      <w:r>
        <w:rPr>
          <w:rFonts w:hint="eastAsia" w:ascii="仿宋-GB2312" w:hAnsi="仿宋-GB2312" w:eastAsia="仿宋-GB2312" w:cs="仿宋-GB2312"/>
          <w:color w:val="000000"/>
          <w:sz w:val="28"/>
          <w:szCs w:val="28"/>
          <w:shd w:val="clear" w:color="auto" w:fill="FFFFFF"/>
        </w:rPr>
        <w:t xml:space="preserve"> 202</w:t>
      </w:r>
      <w:r>
        <w:rPr>
          <w:rFonts w:hint="eastAsia" w:ascii="仿宋-GB2312" w:hAnsi="仿宋-GB2312" w:eastAsia="仿宋-GB2312" w:cs="仿宋-GB2312"/>
          <w:color w:val="000000"/>
          <w:sz w:val="28"/>
          <w:szCs w:val="28"/>
          <w:shd w:val="clear" w:color="auto" w:fill="FFFFFF"/>
          <w:lang w:val="en-US" w:eastAsia="zh-CN"/>
        </w:rPr>
        <w:t>4年</w:t>
      </w:r>
      <w:r>
        <w:rPr>
          <w:rFonts w:hint="eastAsia" w:ascii="仿宋-GB2312" w:hAnsi="仿宋-GB2312" w:eastAsia="仿宋-GB2312" w:cs="仿宋-GB2312"/>
          <w:color w:val="000000"/>
          <w:sz w:val="28"/>
          <w:szCs w:val="28"/>
          <w:shd w:val="clear" w:color="auto" w:fill="FFFFFF"/>
        </w:rPr>
        <w:t xml:space="preserve"> </w:t>
      </w:r>
      <w:r>
        <w:rPr>
          <w:rFonts w:hint="eastAsia" w:ascii="仿宋-GB2312" w:hAnsi="仿宋-GB2312" w:eastAsia="仿宋-GB2312" w:cs="仿宋-GB2312"/>
          <w:color w:val="000000"/>
          <w:sz w:val="28"/>
          <w:szCs w:val="28"/>
          <w:shd w:val="clear" w:color="auto" w:fill="FFFFFF"/>
          <w:lang w:val="en-US" w:eastAsia="zh-CN"/>
        </w:rPr>
        <w:t>3</w:t>
      </w:r>
      <w:r>
        <w:rPr>
          <w:rFonts w:hint="eastAsia" w:ascii="仿宋-GB2312" w:hAnsi="仿宋-GB2312" w:eastAsia="仿宋-GB2312" w:cs="仿宋-GB2312"/>
          <w:color w:val="000000"/>
          <w:sz w:val="28"/>
          <w:szCs w:val="28"/>
          <w:shd w:val="clear" w:color="auto" w:fill="FFFFFF"/>
        </w:rPr>
        <w:t>月</w:t>
      </w:r>
      <w:r>
        <w:rPr>
          <w:rFonts w:hint="eastAsia" w:ascii="仿宋-GB2312" w:hAnsi="仿宋-GB2312" w:eastAsia="仿宋-GB2312" w:cs="仿宋-GB2312"/>
          <w:color w:val="000000"/>
          <w:sz w:val="28"/>
          <w:szCs w:val="28"/>
          <w:shd w:val="clear" w:color="auto" w:fill="FFFFFF"/>
          <w:lang w:val="en-US" w:eastAsia="zh-CN"/>
        </w:rPr>
        <w:t>5</w:t>
      </w:r>
      <w:r>
        <w:rPr>
          <w:rFonts w:hint="eastAsia" w:ascii="仿宋-GB2312" w:hAnsi="仿宋-GB2312" w:eastAsia="仿宋-GB2312" w:cs="仿宋-GB2312"/>
          <w:color w:val="000000"/>
          <w:sz w:val="28"/>
          <w:szCs w:val="28"/>
          <w:shd w:val="clear" w:color="auto" w:fill="FFFFFF"/>
        </w:rPr>
        <w:t>日——</w:t>
      </w:r>
      <w:r>
        <w:rPr>
          <w:rFonts w:hint="eastAsia" w:ascii="仿宋-GB2312" w:hAnsi="仿宋-GB2312" w:eastAsia="仿宋-GB2312" w:cs="仿宋-GB2312"/>
          <w:color w:val="000000"/>
          <w:sz w:val="28"/>
          <w:szCs w:val="28"/>
          <w:shd w:val="clear" w:color="auto" w:fill="FFFFFF"/>
          <w:lang w:val="en-US" w:eastAsia="zh-CN"/>
        </w:rPr>
        <w:t>6</w:t>
      </w:r>
      <w:r>
        <w:rPr>
          <w:rFonts w:hint="eastAsia" w:ascii="仿宋-GB2312" w:hAnsi="仿宋-GB2312" w:eastAsia="仿宋-GB2312" w:cs="仿宋-GB2312"/>
          <w:color w:val="000000"/>
          <w:sz w:val="28"/>
          <w:szCs w:val="28"/>
          <w:shd w:val="clear" w:color="auto" w:fill="FFFFFF"/>
        </w:rPr>
        <w:t>月</w:t>
      </w:r>
      <w:r>
        <w:rPr>
          <w:rFonts w:hint="eastAsia" w:ascii="仿宋-GB2312" w:hAnsi="仿宋-GB2312" w:eastAsia="仿宋-GB2312" w:cs="仿宋-GB2312"/>
          <w:color w:val="000000"/>
          <w:sz w:val="28"/>
          <w:szCs w:val="28"/>
          <w:shd w:val="clear" w:color="auto" w:fill="FFFFFF"/>
          <w:lang w:val="en-US" w:eastAsia="zh-CN"/>
        </w:rPr>
        <w:t>5</w:t>
      </w:r>
      <w:r>
        <w:rPr>
          <w:rFonts w:hint="eastAsia" w:ascii="仿宋-GB2312" w:hAnsi="仿宋-GB2312" w:eastAsia="仿宋-GB2312" w:cs="仿宋-GB2312"/>
          <w:color w:val="000000"/>
          <w:sz w:val="28"/>
          <w:szCs w:val="28"/>
          <w:shd w:val="clear" w:color="auto" w:fill="FFFFFF"/>
        </w:rPr>
        <w:t>日</w:t>
      </w:r>
      <w:r>
        <w:rPr>
          <w:rFonts w:hint="eastAsia" w:ascii="仿宋-GB2312" w:hAnsi="仿宋-GB2312" w:eastAsia="仿宋-GB2312" w:cs="仿宋-GB2312"/>
          <w:color w:val="000000"/>
          <w:sz w:val="28"/>
          <w:szCs w:val="28"/>
          <w:shd w:val="clear" w:color="auto" w:fill="FFFFFF"/>
          <w:lang w:eastAsia="zh-CN"/>
        </w:rPr>
        <w:t>：宣传动员和</w:t>
      </w:r>
      <w:r>
        <w:rPr>
          <w:rFonts w:hint="eastAsia" w:ascii="仿宋-GB2312" w:hAnsi="仿宋-GB2312" w:eastAsia="仿宋-GB2312" w:cs="仿宋-GB2312"/>
          <w:color w:val="000000"/>
          <w:sz w:val="28"/>
          <w:szCs w:val="28"/>
          <w:shd w:val="clear" w:color="auto" w:fill="FFFFFF"/>
        </w:rPr>
        <w:t>学生</w:t>
      </w:r>
      <w:r>
        <w:rPr>
          <w:rFonts w:hint="eastAsia" w:ascii="仿宋-GB2312" w:hAnsi="仿宋-GB2312" w:eastAsia="仿宋-GB2312" w:cs="仿宋-GB2312"/>
          <w:color w:val="000000"/>
          <w:sz w:val="28"/>
          <w:szCs w:val="28"/>
          <w:highlight w:val="none"/>
          <w:shd w:val="clear" w:color="auto" w:fill="FFFFFF"/>
          <w:lang w:val="en-US" w:eastAsia="zh-CN"/>
        </w:rPr>
        <w:t>借阅图书</w:t>
      </w:r>
      <w:r>
        <w:rPr>
          <w:rFonts w:hint="eastAsia" w:ascii="仿宋-GB2312" w:hAnsi="仿宋-GB2312" w:eastAsia="仿宋-GB2312" w:cs="仿宋-GB2312"/>
          <w:color w:val="000000"/>
          <w:sz w:val="28"/>
          <w:szCs w:val="28"/>
          <w:highlight w:val="none"/>
          <w:shd w:val="clear" w:color="auto" w:fill="FFFFFF"/>
        </w:rPr>
        <w:t>阶段</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GB2312" w:hAnsi="仿宋-GB2312" w:eastAsia="仿宋-GB2312" w:cs="仿宋-GB2312"/>
          <w:color w:val="000000"/>
          <w:sz w:val="28"/>
          <w:szCs w:val="28"/>
          <w:highlight w:val="none"/>
          <w:shd w:val="clear" w:color="auto" w:fill="FFFFFF"/>
        </w:rPr>
      </w:pPr>
      <w:r>
        <w:rPr>
          <w:rFonts w:hint="eastAsia" w:ascii="仿宋-GB2312" w:hAnsi="仿宋-GB2312" w:eastAsia="仿宋-GB2312" w:cs="仿宋-GB2312"/>
          <w:color w:val="000000"/>
          <w:sz w:val="28"/>
          <w:szCs w:val="28"/>
          <w:highlight w:val="none"/>
          <w:shd w:val="clear" w:color="auto" w:fill="FFFFFF"/>
          <w:lang w:val="en-US" w:eastAsia="zh-CN"/>
        </w:rPr>
        <w:t>本阶段各系广泛宣传发动学生到图书馆借阅红色经典、国学、励志类等富有正能量的图书，并</w:t>
      </w:r>
      <w:r>
        <w:rPr>
          <w:rFonts w:hint="eastAsia" w:ascii="仿宋-GB2312" w:hAnsi="仿宋-GB2312" w:eastAsia="仿宋-GB2312" w:cs="仿宋-GB2312"/>
          <w:color w:val="000000"/>
          <w:sz w:val="28"/>
          <w:szCs w:val="28"/>
          <w:highlight w:val="none"/>
          <w:shd w:val="clear" w:color="auto" w:fill="FFFFFF"/>
        </w:rPr>
        <w:t>鼓励</w:t>
      </w:r>
      <w:r>
        <w:rPr>
          <w:rFonts w:hint="eastAsia" w:ascii="仿宋-GB2312" w:hAnsi="仿宋-GB2312" w:eastAsia="仿宋-GB2312" w:cs="仿宋-GB2312"/>
          <w:color w:val="000000"/>
          <w:sz w:val="28"/>
          <w:szCs w:val="28"/>
          <w:highlight w:val="none"/>
          <w:shd w:val="clear" w:color="auto" w:fill="FFFFFF"/>
          <w:lang w:eastAsia="zh-CN"/>
        </w:rPr>
        <w:t>、</w:t>
      </w:r>
      <w:r>
        <w:rPr>
          <w:rFonts w:hint="eastAsia" w:ascii="仿宋-GB2312" w:hAnsi="仿宋-GB2312" w:eastAsia="仿宋-GB2312" w:cs="仿宋-GB2312"/>
          <w:color w:val="000000"/>
          <w:sz w:val="28"/>
          <w:szCs w:val="28"/>
          <w:highlight w:val="none"/>
          <w:shd w:val="clear" w:color="auto" w:fill="FFFFFF"/>
        </w:rPr>
        <w:t>提倡学生阅读</w:t>
      </w:r>
      <w:r>
        <w:rPr>
          <w:rFonts w:hint="eastAsia" w:ascii="仿宋-GB2312" w:hAnsi="仿宋-GB2312" w:eastAsia="仿宋-GB2312" w:cs="仿宋-GB2312"/>
          <w:color w:val="000000"/>
          <w:sz w:val="28"/>
          <w:szCs w:val="28"/>
          <w:highlight w:val="none"/>
          <w:shd w:val="clear" w:color="auto" w:fill="FFFFFF"/>
          <w:lang w:val="en-US" w:eastAsia="zh-CN"/>
        </w:rPr>
        <w:t>图书时，同步</w:t>
      </w:r>
      <w:r>
        <w:rPr>
          <w:rFonts w:hint="eastAsia" w:ascii="仿宋-GB2312" w:hAnsi="仿宋-GB2312" w:eastAsia="仿宋-GB2312" w:cs="仿宋-GB2312"/>
          <w:color w:val="000000"/>
          <w:sz w:val="28"/>
          <w:szCs w:val="28"/>
          <w:highlight w:val="none"/>
          <w:shd w:val="clear" w:color="auto" w:fill="FFFFFF"/>
        </w:rPr>
        <w:t>做</w:t>
      </w:r>
      <w:r>
        <w:rPr>
          <w:rFonts w:hint="eastAsia" w:ascii="仿宋-GB2312" w:hAnsi="仿宋-GB2312" w:eastAsia="仿宋-GB2312" w:cs="仿宋-GB2312"/>
          <w:color w:val="000000"/>
          <w:sz w:val="28"/>
          <w:szCs w:val="28"/>
          <w:highlight w:val="none"/>
          <w:shd w:val="clear" w:color="auto" w:fill="FFFFFF"/>
          <w:lang w:val="en-US" w:eastAsia="zh-CN"/>
        </w:rPr>
        <w:t>好</w:t>
      </w:r>
      <w:r>
        <w:rPr>
          <w:rFonts w:hint="eastAsia" w:ascii="仿宋-GB2312" w:hAnsi="仿宋-GB2312" w:eastAsia="仿宋-GB2312" w:cs="仿宋-GB2312"/>
          <w:color w:val="000000"/>
          <w:sz w:val="28"/>
          <w:szCs w:val="28"/>
          <w:highlight w:val="none"/>
          <w:shd w:val="clear" w:color="auto" w:fill="FFFFFF"/>
        </w:rPr>
        <w:t>读书笔记或撰写读书心得，</w:t>
      </w:r>
      <w:r>
        <w:rPr>
          <w:rFonts w:hint="eastAsia" w:ascii="仿宋-GB2312" w:hAnsi="仿宋-GB2312" w:eastAsia="仿宋-GB2312" w:cs="仿宋-GB2312"/>
          <w:color w:val="000000"/>
          <w:sz w:val="28"/>
          <w:szCs w:val="28"/>
          <w:highlight w:val="none"/>
          <w:shd w:val="clear" w:color="auto" w:fill="FFFFFF"/>
          <w:lang w:val="en-US" w:eastAsia="zh-CN"/>
        </w:rPr>
        <w:t>各系部和图书馆</w:t>
      </w:r>
      <w:r>
        <w:rPr>
          <w:rFonts w:hint="eastAsia" w:ascii="仿宋-GB2312" w:hAnsi="仿宋-GB2312" w:eastAsia="仿宋-GB2312" w:cs="仿宋-GB2312"/>
          <w:color w:val="000000"/>
          <w:sz w:val="28"/>
          <w:szCs w:val="28"/>
          <w:highlight w:val="none"/>
          <w:shd w:val="clear" w:color="auto" w:fill="FFFFFF"/>
        </w:rPr>
        <w:t>将</w:t>
      </w:r>
      <w:r>
        <w:rPr>
          <w:rFonts w:hint="eastAsia" w:ascii="仿宋-GB2312" w:hAnsi="仿宋-GB2312" w:eastAsia="仿宋-GB2312" w:cs="仿宋-GB2312"/>
          <w:color w:val="000000"/>
          <w:sz w:val="28"/>
          <w:szCs w:val="28"/>
          <w:highlight w:val="none"/>
          <w:shd w:val="clear" w:color="auto" w:fill="FFFFFF"/>
          <w:lang w:val="en-US" w:eastAsia="zh-CN"/>
        </w:rPr>
        <w:t>以此</w:t>
      </w:r>
      <w:r>
        <w:rPr>
          <w:rFonts w:hint="eastAsia" w:ascii="仿宋-GB2312" w:hAnsi="仿宋-GB2312" w:eastAsia="仿宋-GB2312" w:cs="仿宋-GB2312"/>
          <w:color w:val="000000"/>
          <w:sz w:val="28"/>
          <w:szCs w:val="28"/>
          <w:highlight w:val="none"/>
          <w:shd w:val="clear" w:color="auto" w:fill="FFFFFF"/>
        </w:rPr>
        <w:t>作为</w:t>
      </w:r>
      <w:r>
        <w:rPr>
          <w:rFonts w:hint="eastAsia" w:ascii="仿宋-GB2312" w:hAnsi="仿宋-GB2312" w:eastAsia="仿宋-GB2312" w:cs="仿宋-GB2312"/>
          <w:color w:val="000000"/>
          <w:sz w:val="28"/>
          <w:szCs w:val="28"/>
          <w:highlight w:val="none"/>
          <w:shd w:val="clear" w:color="auto" w:fill="FFFFFF"/>
          <w:lang w:val="en-US" w:eastAsia="zh-CN"/>
        </w:rPr>
        <w:t>学生</w:t>
      </w:r>
      <w:r>
        <w:rPr>
          <w:rFonts w:hint="eastAsia" w:ascii="仿宋-GB2312" w:hAnsi="仿宋-GB2312" w:eastAsia="仿宋-GB2312" w:cs="仿宋-GB2312"/>
          <w:color w:val="000000"/>
          <w:sz w:val="28"/>
          <w:szCs w:val="28"/>
          <w:highlight w:val="none"/>
          <w:shd w:val="clear" w:color="auto" w:fill="FFFFFF"/>
        </w:rPr>
        <w:t>评选</w:t>
      </w:r>
      <w:r>
        <w:rPr>
          <w:rFonts w:hint="eastAsia" w:ascii="仿宋-GB2312" w:hAnsi="仿宋-GB2312" w:eastAsia="仿宋-GB2312" w:cs="仿宋-GB2312"/>
          <w:color w:val="000000"/>
          <w:sz w:val="28"/>
          <w:szCs w:val="28"/>
          <w:highlight w:val="none"/>
          <w:shd w:val="clear" w:color="auto" w:fill="FFFFFF"/>
          <w:lang w:eastAsia="zh-CN"/>
        </w:rPr>
        <w:t>“</w:t>
      </w:r>
      <w:r>
        <w:rPr>
          <w:rFonts w:hint="eastAsia" w:ascii="仿宋-GB2312" w:hAnsi="仿宋-GB2312" w:eastAsia="仿宋-GB2312" w:cs="仿宋-GB2312"/>
          <w:color w:val="000000"/>
          <w:sz w:val="28"/>
          <w:szCs w:val="28"/>
          <w:highlight w:val="none"/>
          <w:shd w:val="clear" w:color="auto" w:fill="FFFFFF"/>
          <w:lang w:val="en-US" w:eastAsia="zh-CN"/>
        </w:rPr>
        <w:t>读书之星</w:t>
      </w:r>
      <w:r>
        <w:rPr>
          <w:rFonts w:hint="eastAsia" w:ascii="仿宋-GB2312" w:hAnsi="仿宋-GB2312" w:eastAsia="仿宋-GB2312" w:cs="仿宋-GB2312"/>
          <w:color w:val="000000"/>
          <w:sz w:val="28"/>
          <w:szCs w:val="28"/>
          <w:highlight w:val="none"/>
          <w:shd w:val="clear" w:color="auto" w:fill="FFFFFF"/>
          <w:lang w:eastAsia="zh-CN"/>
        </w:rPr>
        <w:t>”</w:t>
      </w:r>
      <w:r>
        <w:rPr>
          <w:rFonts w:hint="eastAsia" w:ascii="仿宋-GB2312" w:hAnsi="仿宋-GB2312" w:eastAsia="仿宋-GB2312" w:cs="仿宋-GB2312"/>
          <w:color w:val="000000"/>
          <w:sz w:val="28"/>
          <w:szCs w:val="28"/>
          <w:highlight w:val="none"/>
          <w:shd w:val="clear" w:color="auto" w:fill="FFFFFF"/>
        </w:rPr>
        <w:t>的重要参考。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textAlignment w:val="auto"/>
        <w:rPr>
          <w:rFonts w:hint="eastAsia" w:ascii="仿宋-GB2312" w:hAnsi="仿宋-GB2312" w:eastAsia="仿宋-GB2312" w:cs="仿宋-GB2312"/>
          <w:color w:val="000000"/>
          <w:sz w:val="28"/>
          <w:szCs w:val="28"/>
          <w:highlight w:val="none"/>
          <w:shd w:val="clear" w:color="auto" w:fill="FFFFFF"/>
        </w:rPr>
      </w:pPr>
      <w:r>
        <w:rPr>
          <w:rFonts w:hint="eastAsia" w:ascii="仿宋-GB2312" w:hAnsi="仿宋-GB2312" w:eastAsia="仿宋-GB2312" w:cs="仿宋-GB2312"/>
          <w:color w:val="000000"/>
          <w:sz w:val="28"/>
          <w:szCs w:val="28"/>
          <w:highlight w:val="none"/>
          <w:shd w:val="clear" w:color="auto" w:fill="FFFFFF"/>
          <w:lang w:eastAsia="zh-CN"/>
        </w:rPr>
        <w:t>（</w:t>
      </w:r>
      <w:r>
        <w:rPr>
          <w:rFonts w:hint="eastAsia" w:ascii="仿宋-GB2312" w:hAnsi="仿宋-GB2312" w:eastAsia="仿宋-GB2312" w:cs="仿宋-GB2312"/>
          <w:color w:val="000000"/>
          <w:sz w:val="28"/>
          <w:szCs w:val="28"/>
          <w:highlight w:val="none"/>
          <w:shd w:val="clear" w:color="auto" w:fill="FFFFFF"/>
          <w:lang w:val="en-US" w:eastAsia="zh-CN"/>
        </w:rPr>
        <w:t>二</w:t>
      </w:r>
      <w:r>
        <w:rPr>
          <w:rFonts w:hint="eastAsia" w:ascii="仿宋-GB2312" w:hAnsi="仿宋-GB2312" w:eastAsia="仿宋-GB2312" w:cs="仿宋-GB2312"/>
          <w:color w:val="000000"/>
          <w:sz w:val="28"/>
          <w:szCs w:val="28"/>
          <w:highlight w:val="none"/>
          <w:shd w:val="clear" w:color="auto" w:fill="FFFFFF"/>
          <w:lang w:eastAsia="zh-CN"/>
        </w:rPr>
        <w:t>）</w:t>
      </w:r>
      <w:r>
        <w:rPr>
          <w:rFonts w:hint="eastAsia" w:ascii="仿宋-GB2312" w:hAnsi="仿宋-GB2312" w:eastAsia="仿宋-GB2312" w:cs="仿宋-GB2312"/>
          <w:color w:val="000000"/>
          <w:sz w:val="28"/>
          <w:szCs w:val="28"/>
          <w:highlight w:val="none"/>
          <w:shd w:val="clear" w:color="auto" w:fill="FFFFFF"/>
        </w:rPr>
        <w:t>202</w:t>
      </w:r>
      <w:r>
        <w:rPr>
          <w:rFonts w:hint="eastAsia" w:ascii="仿宋-GB2312" w:hAnsi="仿宋-GB2312" w:eastAsia="仿宋-GB2312" w:cs="仿宋-GB2312"/>
          <w:color w:val="000000"/>
          <w:sz w:val="28"/>
          <w:szCs w:val="28"/>
          <w:highlight w:val="none"/>
          <w:shd w:val="clear" w:color="auto" w:fill="FFFFFF"/>
          <w:lang w:val="en-US" w:eastAsia="zh-CN"/>
        </w:rPr>
        <w:t>4</w:t>
      </w:r>
      <w:r>
        <w:rPr>
          <w:rFonts w:hint="eastAsia" w:ascii="仿宋-GB2312" w:hAnsi="仿宋-GB2312" w:eastAsia="仿宋-GB2312" w:cs="仿宋-GB2312"/>
          <w:color w:val="000000"/>
          <w:sz w:val="28"/>
          <w:szCs w:val="28"/>
          <w:highlight w:val="none"/>
          <w:shd w:val="clear" w:color="auto" w:fill="FFFFFF"/>
        </w:rPr>
        <w:t>年</w:t>
      </w:r>
      <w:r>
        <w:rPr>
          <w:rFonts w:hint="eastAsia" w:ascii="仿宋-GB2312" w:hAnsi="仿宋-GB2312" w:eastAsia="仿宋-GB2312" w:cs="仿宋-GB2312"/>
          <w:color w:val="000000"/>
          <w:sz w:val="28"/>
          <w:szCs w:val="28"/>
          <w:highlight w:val="none"/>
          <w:shd w:val="clear" w:color="auto" w:fill="FFFFFF"/>
          <w:lang w:val="en-US" w:eastAsia="zh-CN"/>
        </w:rPr>
        <w:t>6</w:t>
      </w:r>
      <w:r>
        <w:rPr>
          <w:rFonts w:hint="eastAsia" w:ascii="仿宋-GB2312" w:hAnsi="仿宋-GB2312" w:eastAsia="仿宋-GB2312" w:cs="仿宋-GB2312"/>
          <w:color w:val="000000"/>
          <w:sz w:val="28"/>
          <w:szCs w:val="28"/>
          <w:highlight w:val="none"/>
          <w:shd w:val="clear" w:color="auto" w:fill="FFFFFF"/>
        </w:rPr>
        <w:t>月</w:t>
      </w:r>
      <w:r>
        <w:rPr>
          <w:rFonts w:hint="eastAsia" w:ascii="仿宋-GB2312" w:hAnsi="仿宋-GB2312" w:eastAsia="仿宋-GB2312" w:cs="仿宋-GB2312"/>
          <w:color w:val="000000"/>
          <w:sz w:val="28"/>
          <w:szCs w:val="28"/>
          <w:highlight w:val="none"/>
          <w:shd w:val="clear" w:color="auto" w:fill="FFFFFF"/>
          <w:lang w:val="en-US" w:eastAsia="zh-CN"/>
        </w:rPr>
        <w:t>6</w:t>
      </w:r>
      <w:r>
        <w:rPr>
          <w:rFonts w:hint="eastAsia" w:ascii="仿宋-GB2312" w:hAnsi="仿宋-GB2312" w:eastAsia="仿宋-GB2312" w:cs="仿宋-GB2312"/>
          <w:color w:val="000000"/>
          <w:sz w:val="28"/>
          <w:szCs w:val="28"/>
          <w:highlight w:val="none"/>
          <w:shd w:val="clear" w:color="auto" w:fill="FFFFFF"/>
        </w:rPr>
        <w:t>日——</w:t>
      </w:r>
      <w:r>
        <w:rPr>
          <w:rFonts w:hint="eastAsia" w:ascii="仿宋-GB2312" w:hAnsi="仿宋-GB2312" w:eastAsia="仿宋-GB2312" w:cs="仿宋-GB2312"/>
          <w:color w:val="000000"/>
          <w:sz w:val="28"/>
          <w:szCs w:val="28"/>
          <w:highlight w:val="none"/>
          <w:shd w:val="clear" w:color="auto" w:fill="FFFFFF"/>
          <w:lang w:val="en-US" w:eastAsia="zh-CN"/>
        </w:rPr>
        <w:t>6</w:t>
      </w:r>
      <w:r>
        <w:rPr>
          <w:rFonts w:hint="eastAsia" w:ascii="仿宋-GB2312" w:hAnsi="仿宋-GB2312" w:eastAsia="仿宋-GB2312" w:cs="仿宋-GB2312"/>
          <w:color w:val="000000"/>
          <w:sz w:val="28"/>
          <w:szCs w:val="28"/>
          <w:highlight w:val="none"/>
          <w:shd w:val="clear" w:color="auto" w:fill="FFFFFF"/>
        </w:rPr>
        <w:t>月30日</w:t>
      </w:r>
      <w:r>
        <w:rPr>
          <w:rFonts w:hint="eastAsia" w:ascii="仿宋-GB2312" w:hAnsi="仿宋-GB2312" w:eastAsia="仿宋-GB2312" w:cs="仿宋-GB2312"/>
          <w:color w:val="000000"/>
          <w:sz w:val="28"/>
          <w:szCs w:val="28"/>
          <w:highlight w:val="none"/>
          <w:shd w:val="clear" w:color="auto" w:fill="FFFFFF"/>
          <w:lang w:eastAsia="zh-CN"/>
        </w:rPr>
        <w:t>：</w:t>
      </w:r>
      <w:r>
        <w:rPr>
          <w:rFonts w:hint="eastAsia" w:ascii="仿宋-GB2312" w:hAnsi="仿宋-GB2312" w:eastAsia="仿宋-GB2312" w:cs="仿宋-GB2312"/>
          <w:color w:val="000000"/>
          <w:sz w:val="28"/>
          <w:szCs w:val="28"/>
          <w:highlight w:val="none"/>
          <w:shd w:val="clear" w:color="auto" w:fill="FFFFFF"/>
          <w:lang w:val="en-US" w:eastAsia="zh-CN"/>
        </w:rPr>
        <w:t>评选和</w:t>
      </w:r>
      <w:r>
        <w:rPr>
          <w:rFonts w:hint="eastAsia" w:ascii="仿宋-GB2312" w:hAnsi="仿宋-GB2312" w:eastAsia="仿宋-GB2312" w:cs="仿宋-GB2312"/>
          <w:color w:val="000000"/>
          <w:sz w:val="28"/>
          <w:szCs w:val="28"/>
          <w:highlight w:val="none"/>
          <w:shd w:val="clear" w:color="auto" w:fill="FFFFFF"/>
        </w:rPr>
        <w:t>好书分享阶段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textAlignment w:val="auto"/>
        <w:rPr>
          <w:rFonts w:hint="eastAsia" w:ascii="仿宋-GB2312" w:hAnsi="仿宋-GB2312" w:eastAsia="仿宋-GB2312" w:cs="仿宋-GB2312"/>
          <w:color w:val="000000"/>
          <w:sz w:val="28"/>
          <w:szCs w:val="28"/>
          <w:highlight w:val="none"/>
          <w:shd w:val="clear" w:color="auto" w:fill="FFFFFF"/>
          <w:lang w:val="en-US"/>
        </w:rPr>
      </w:pPr>
      <w:r>
        <w:rPr>
          <w:rFonts w:hint="eastAsia" w:ascii="仿宋-GB2312" w:hAnsi="仿宋-GB2312" w:eastAsia="仿宋-GB2312" w:cs="仿宋-GB2312"/>
          <w:color w:val="000000"/>
          <w:sz w:val="28"/>
          <w:szCs w:val="28"/>
          <w:highlight w:val="none"/>
          <w:shd w:val="clear" w:color="auto" w:fill="FFFFFF"/>
          <w:lang w:val="en-US" w:eastAsia="zh-CN"/>
        </w:rPr>
        <w:t>1、</w:t>
      </w:r>
      <w:r>
        <w:rPr>
          <w:rFonts w:hint="eastAsia" w:ascii="仿宋-GB2312" w:hAnsi="仿宋-GB2312" w:eastAsia="仿宋-GB2312" w:cs="仿宋-GB2312"/>
          <w:color w:val="000000"/>
          <w:sz w:val="28"/>
          <w:szCs w:val="28"/>
          <w:highlight w:val="none"/>
          <w:shd w:val="clear" w:color="auto" w:fill="FFFFFF"/>
        </w:rPr>
        <w:t>图书馆</w:t>
      </w:r>
      <w:r>
        <w:rPr>
          <w:rFonts w:hint="eastAsia" w:ascii="仿宋-GB2312" w:hAnsi="仿宋-GB2312" w:eastAsia="仿宋-GB2312" w:cs="仿宋-GB2312"/>
          <w:color w:val="000000"/>
          <w:sz w:val="28"/>
          <w:szCs w:val="28"/>
          <w:highlight w:val="none"/>
          <w:shd w:val="clear" w:color="auto" w:fill="FFFFFF"/>
          <w:lang w:val="en-US" w:eastAsia="zh-CN"/>
        </w:rPr>
        <w:t>根据图书借阅</w:t>
      </w:r>
      <w:r>
        <w:rPr>
          <w:rFonts w:hint="eastAsia" w:ascii="仿宋-GB2312" w:hAnsi="仿宋-GB2312" w:eastAsia="仿宋-GB2312" w:cs="仿宋-GB2312"/>
          <w:color w:val="000000"/>
          <w:sz w:val="28"/>
          <w:szCs w:val="28"/>
          <w:highlight w:val="none"/>
          <w:shd w:val="clear" w:color="auto" w:fill="FFFFFF"/>
        </w:rPr>
        <w:t>系统</w:t>
      </w:r>
      <w:r>
        <w:rPr>
          <w:rFonts w:hint="eastAsia" w:ascii="仿宋-GB2312" w:hAnsi="仿宋-GB2312" w:eastAsia="仿宋-GB2312" w:cs="仿宋-GB2312"/>
          <w:color w:val="000000"/>
          <w:sz w:val="28"/>
          <w:szCs w:val="28"/>
          <w:highlight w:val="none"/>
          <w:shd w:val="clear" w:color="auto" w:fill="FFFFFF"/>
          <w:lang w:val="en-US" w:eastAsia="zh-CN"/>
        </w:rPr>
        <w:t>的学生个人借阅量和各系借阅量，在全校范围内公布排名前50位的学生名单和前三名的系部名单；各系部</w:t>
      </w:r>
      <w:r>
        <w:rPr>
          <w:rFonts w:hint="eastAsia" w:ascii="仿宋-GB2312" w:hAnsi="仿宋-GB2312" w:eastAsia="仿宋-GB2312" w:cs="仿宋-GB2312"/>
          <w:color w:val="000000"/>
          <w:sz w:val="28"/>
          <w:szCs w:val="28"/>
          <w:highlight w:val="none"/>
          <w:shd w:val="clear" w:color="auto" w:fill="FFFFFF"/>
        </w:rPr>
        <w:t>依据</w:t>
      </w:r>
      <w:r>
        <w:rPr>
          <w:rFonts w:hint="eastAsia" w:ascii="仿宋-GB2312" w:hAnsi="仿宋-GB2312" w:eastAsia="仿宋-GB2312" w:cs="仿宋-GB2312"/>
          <w:color w:val="000000"/>
          <w:sz w:val="28"/>
          <w:szCs w:val="28"/>
          <w:highlight w:val="none"/>
          <w:shd w:val="clear" w:color="auto" w:fill="FFFFFF"/>
          <w:lang w:val="en-US" w:eastAsia="zh-CN"/>
        </w:rPr>
        <w:t>本系入围学生名单和评选读书优秀个人比例名额，依据个人排名、读书数量和读书笔记或读书心得等情况确定评选读书优秀个人及好书分享阶段的人选。</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GB2312" w:hAnsi="仿宋-GB2312" w:eastAsia="仿宋-GB2312" w:cs="仿宋-GB2312"/>
          <w:color w:val="000000"/>
          <w:sz w:val="28"/>
          <w:szCs w:val="28"/>
          <w:highlight w:val="none"/>
          <w:shd w:val="clear" w:color="auto" w:fill="FFFFFF"/>
        </w:rPr>
      </w:pPr>
      <w:r>
        <w:rPr>
          <w:rFonts w:hint="eastAsia" w:ascii="仿宋-GB2312" w:hAnsi="仿宋-GB2312" w:eastAsia="仿宋-GB2312" w:cs="仿宋-GB2312"/>
          <w:color w:val="000000"/>
          <w:sz w:val="28"/>
          <w:szCs w:val="28"/>
          <w:highlight w:val="none"/>
          <w:shd w:val="clear" w:color="auto" w:fill="FFFFFF"/>
          <w:lang w:val="en-US" w:eastAsia="zh-CN"/>
        </w:rPr>
        <w:t>2、晋级读书优秀个人评选和好书分享阶段</w:t>
      </w:r>
      <w:r>
        <w:rPr>
          <w:rFonts w:hint="eastAsia" w:ascii="仿宋-GB2312" w:hAnsi="仿宋-GB2312" w:eastAsia="仿宋-GB2312" w:cs="仿宋-GB2312"/>
          <w:color w:val="000000"/>
          <w:sz w:val="28"/>
          <w:szCs w:val="28"/>
          <w:highlight w:val="none"/>
          <w:shd w:val="clear" w:color="auto" w:fill="FFFFFF"/>
        </w:rPr>
        <w:t>的</w:t>
      </w:r>
      <w:r>
        <w:rPr>
          <w:rFonts w:hint="eastAsia" w:ascii="仿宋-GB2312" w:hAnsi="仿宋-GB2312" w:eastAsia="仿宋-GB2312" w:cs="仿宋-GB2312"/>
          <w:color w:val="000000"/>
          <w:sz w:val="28"/>
          <w:szCs w:val="28"/>
          <w:highlight w:val="none"/>
          <w:shd w:val="clear" w:color="auto" w:fill="FFFFFF"/>
          <w:lang w:val="en-US" w:eastAsia="zh-CN"/>
        </w:rPr>
        <w:t>学生</w:t>
      </w:r>
      <w:r>
        <w:rPr>
          <w:rFonts w:hint="eastAsia" w:ascii="仿宋-GB2312" w:hAnsi="仿宋-GB2312" w:eastAsia="仿宋-GB2312" w:cs="仿宋-GB2312"/>
          <w:color w:val="000000"/>
          <w:sz w:val="28"/>
          <w:szCs w:val="28"/>
          <w:highlight w:val="none"/>
          <w:shd w:val="clear" w:color="auto" w:fill="FFFFFF"/>
        </w:rPr>
        <w:t>个人制作PPT</w:t>
      </w:r>
      <w:r>
        <w:rPr>
          <w:rFonts w:hint="eastAsia" w:ascii="仿宋-GB2312" w:hAnsi="仿宋-GB2312" w:eastAsia="仿宋-GB2312" w:cs="仿宋-GB2312"/>
          <w:color w:val="000000"/>
          <w:sz w:val="28"/>
          <w:szCs w:val="28"/>
          <w:highlight w:val="none"/>
          <w:shd w:val="clear" w:color="auto" w:fill="FFFFFF"/>
          <w:lang w:eastAsia="zh-CN"/>
        </w:rPr>
        <w:t>，</w:t>
      </w:r>
      <w:r>
        <w:rPr>
          <w:rFonts w:hint="eastAsia" w:ascii="仿宋-GB2312" w:hAnsi="仿宋-GB2312" w:eastAsia="仿宋-GB2312" w:cs="仿宋-GB2312"/>
          <w:color w:val="000000"/>
          <w:sz w:val="28"/>
          <w:szCs w:val="28"/>
          <w:highlight w:val="none"/>
          <w:shd w:val="clear" w:color="auto" w:fill="FFFFFF"/>
          <w:lang w:val="en-US" w:eastAsia="zh-CN"/>
        </w:rPr>
        <w:t>现场</w:t>
      </w:r>
      <w:r>
        <w:rPr>
          <w:rFonts w:hint="eastAsia" w:ascii="仿宋-GB2312" w:hAnsi="仿宋-GB2312" w:eastAsia="仿宋-GB2312" w:cs="仿宋-GB2312"/>
          <w:color w:val="000000"/>
          <w:sz w:val="28"/>
          <w:szCs w:val="28"/>
          <w:highlight w:val="none"/>
          <w:shd w:val="clear" w:color="auto" w:fill="FFFFFF"/>
        </w:rPr>
        <w:t>分享读书心得，</w:t>
      </w:r>
      <w:r>
        <w:rPr>
          <w:rFonts w:hint="eastAsia" w:ascii="仿宋-GB2312" w:hAnsi="仿宋-GB2312" w:eastAsia="仿宋-GB2312" w:cs="仿宋-GB2312"/>
          <w:color w:val="000000"/>
          <w:sz w:val="28"/>
          <w:szCs w:val="28"/>
          <w:highlight w:val="none"/>
          <w:shd w:val="clear" w:color="auto" w:fill="FFFFFF"/>
          <w:lang w:val="en-US" w:eastAsia="zh-CN"/>
        </w:rPr>
        <w:t>限定</w:t>
      </w:r>
      <w:r>
        <w:rPr>
          <w:rFonts w:hint="eastAsia" w:ascii="仿宋-GB2312" w:hAnsi="仿宋-GB2312" w:eastAsia="仿宋-GB2312" w:cs="仿宋-GB2312"/>
          <w:color w:val="000000"/>
          <w:sz w:val="28"/>
          <w:szCs w:val="28"/>
          <w:highlight w:val="none"/>
          <w:shd w:val="clear" w:color="auto" w:fill="FFFFFF"/>
        </w:rPr>
        <w:t>时间</w:t>
      </w:r>
      <w:r>
        <w:rPr>
          <w:rFonts w:hint="eastAsia" w:ascii="仿宋-GB2312" w:hAnsi="仿宋-GB2312" w:eastAsia="仿宋-GB2312" w:cs="仿宋-GB2312"/>
          <w:color w:val="000000"/>
          <w:sz w:val="28"/>
          <w:szCs w:val="28"/>
          <w:highlight w:val="none"/>
          <w:shd w:val="clear" w:color="auto" w:fill="FFFFFF"/>
          <w:lang w:val="en-US" w:eastAsia="zh-CN"/>
        </w:rPr>
        <w:t>5</w:t>
      </w:r>
      <w:r>
        <w:rPr>
          <w:rFonts w:hint="eastAsia" w:ascii="仿宋-GB2312" w:hAnsi="仿宋-GB2312" w:eastAsia="仿宋-GB2312" w:cs="仿宋-GB2312"/>
          <w:color w:val="000000"/>
          <w:sz w:val="28"/>
          <w:szCs w:val="28"/>
          <w:highlight w:val="none"/>
          <w:shd w:val="clear" w:color="auto" w:fill="FFFFFF"/>
        </w:rPr>
        <w:t>分钟以内。现场将有专业评委老师点评打分。（具体</w:t>
      </w:r>
      <w:r>
        <w:rPr>
          <w:rFonts w:hint="eastAsia" w:ascii="仿宋-GB2312" w:hAnsi="仿宋-GB2312" w:eastAsia="仿宋-GB2312" w:cs="仿宋-GB2312"/>
          <w:color w:val="000000"/>
          <w:sz w:val="28"/>
          <w:szCs w:val="28"/>
          <w:highlight w:val="none"/>
          <w:shd w:val="clear" w:color="auto" w:fill="FFFFFF"/>
          <w:lang w:val="en-US" w:eastAsia="zh-CN"/>
        </w:rPr>
        <w:t>时间、PPT内容要求、比赛评分标准另行</w:t>
      </w:r>
      <w:r>
        <w:rPr>
          <w:rFonts w:hint="eastAsia" w:ascii="仿宋-GB2312" w:hAnsi="仿宋-GB2312" w:eastAsia="仿宋-GB2312" w:cs="仿宋-GB2312"/>
          <w:color w:val="000000"/>
          <w:sz w:val="28"/>
          <w:szCs w:val="28"/>
          <w:highlight w:val="none"/>
          <w:shd w:val="clear" w:color="auto" w:fill="FFFFFF"/>
        </w:rPr>
        <w:t>通知）</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GB2312" w:hAnsi="仿宋-GB2312" w:eastAsia="仿宋-GB2312" w:cs="仿宋-GB2312"/>
          <w:b/>
          <w:color w:val="111111"/>
          <w:sz w:val="32"/>
          <w:szCs w:val="32"/>
          <w:shd w:val="clear" w:color="auto" w:fill="FFFFFF"/>
        </w:rPr>
      </w:pPr>
      <w:r>
        <w:rPr>
          <w:rFonts w:hint="eastAsia" w:ascii="仿宋-GB2312" w:hAnsi="仿宋-GB2312" w:eastAsia="仿宋-GB2312" w:cs="仿宋-GB2312"/>
          <w:b/>
          <w:color w:val="111111"/>
          <w:sz w:val="32"/>
          <w:szCs w:val="32"/>
          <w:shd w:val="clear" w:color="auto" w:fill="FFFFFF"/>
          <w:lang w:val="en-US" w:eastAsia="zh-CN"/>
        </w:rPr>
        <w:t>八</w:t>
      </w:r>
      <w:r>
        <w:rPr>
          <w:rFonts w:hint="eastAsia" w:ascii="仿宋-GB2312" w:hAnsi="仿宋-GB2312" w:eastAsia="仿宋-GB2312" w:cs="仿宋-GB2312"/>
          <w:b/>
          <w:color w:val="111111"/>
          <w:sz w:val="32"/>
          <w:szCs w:val="32"/>
          <w:shd w:val="clear" w:color="auto" w:fill="FFFFFF"/>
        </w:rPr>
        <w:t>、活动要求</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GB2312" w:hAnsi="仿宋-GB2312" w:eastAsia="仿宋-GB2312" w:cs="仿宋-GB2312"/>
          <w:b w:val="0"/>
          <w:bCs/>
          <w:color w:val="111111"/>
          <w:sz w:val="28"/>
          <w:szCs w:val="28"/>
          <w:shd w:val="clear" w:color="auto" w:fill="FFFFFF"/>
          <w:lang w:val="en-US" w:eastAsia="zh-CN"/>
        </w:rPr>
      </w:pPr>
      <w:r>
        <w:rPr>
          <w:rFonts w:hint="eastAsia" w:ascii="仿宋-GB2312" w:hAnsi="仿宋-GB2312" w:eastAsia="仿宋-GB2312" w:cs="仿宋-GB2312"/>
          <w:b w:val="0"/>
          <w:bCs/>
          <w:color w:val="111111"/>
          <w:sz w:val="28"/>
          <w:szCs w:val="28"/>
          <w:shd w:val="clear" w:color="auto" w:fill="FFFFFF"/>
          <w:lang w:val="en-US" w:eastAsia="zh-CN"/>
        </w:rPr>
        <w:t>1、鼓励学生在多读书的同时，记好读书笔记，撰写读书心得。</w:t>
      </w:r>
    </w:p>
    <w:p>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GB2312" w:hAnsi="仿宋-GB2312" w:eastAsia="仿宋-GB2312" w:cs="仿宋-GB2312"/>
          <w:color w:val="111111"/>
          <w:sz w:val="28"/>
          <w:szCs w:val="28"/>
          <w:shd w:val="clear" w:color="auto" w:fill="FFFFFF"/>
        </w:rPr>
      </w:pPr>
      <w:r>
        <w:rPr>
          <w:rFonts w:hint="eastAsia" w:ascii="仿宋-GB2312" w:hAnsi="仿宋-GB2312" w:eastAsia="仿宋-GB2312" w:cs="仿宋-GB2312"/>
          <w:color w:val="111111"/>
          <w:sz w:val="28"/>
          <w:szCs w:val="28"/>
          <w:highlight w:val="none"/>
          <w:shd w:val="clear" w:color="auto" w:fill="FFFFFF"/>
          <w:lang w:val="en-US" w:eastAsia="zh-CN"/>
        </w:rPr>
        <w:t>2</w:t>
      </w:r>
      <w:r>
        <w:rPr>
          <w:rFonts w:hint="eastAsia" w:ascii="仿宋-GB2312" w:hAnsi="仿宋-GB2312" w:eastAsia="仿宋-GB2312" w:cs="仿宋-GB2312"/>
          <w:color w:val="111111"/>
          <w:sz w:val="28"/>
          <w:szCs w:val="28"/>
          <w:highlight w:val="none"/>
          <w:shd w:val="clear" w:color="auto" w:fill="FFFFFF"/>
        </w:rPr>
        <w:t>.</w:t>
      </w:r>
      <w:r>
        <w:rPr>
          <w:rFonts w:hint="eastAsia" w:ascii="仿宋-GB2312" w:hAnsi="仿宋-GB2312" w:eastAsia="仿宋-GB2312" w:cs="仿宋-GB2312"/>
          <w:color w:val="111111"/>
          <w:sz w:val="28"/>
          <w:szCs w:val="28"/>
          <w:highlight w:val="none"/>
          <w:shd w:val="clear" w:color="auto" w:fill="FFFFFF"/>
          <w:lang w:val="en-US" w:eastAsia="zh-CN"/>
        </w:rPr>
        <w:t>好书分享</w:t>
      </w:r>
      <w:r>
        <w:rPr>
          <w:rFonts w:hint="eastAsia" w:ascii="仿宋-GB2312" w:hAnsi="仿宋-GB2312" w:eastAsia="仿宋-GB2312" w:cs="仿宋-GB2312"/>
          <w:color w:val="111111"/>
          <w:sz w:val="28"/>
          <w:szCs w:val="28"/>
          <w:highlight w:val="none"/>
          <w:shd w:val="clear" w:color="auto" w:fill="FFFFFF"/>
          <w:lang w:eastAsia="zh-CN"/>
        </w:rPr>
        <w:t>（</w:t>
      </w:r>
      <w:r>
        <w:rPr>
          <w:rFonts w:hint="eastAsia" w:ascii="仿宋-GB2312" w:hAnsi="仿宋-GB2312" w:eastAsia="仿宋-GB2312" w:cs="仿宋-GB2312"/>
          <w:color w:val="111111"/>
          <w:sz w:val="28"/>
          <w:szCs w:val="28"/>
          <w:highlight w:val="none"/>
          <w:shd w:val="clear" w:color="auto" w:fill="FFFFFF"/>
          <w:lang w:val="en-US" w:eastAsia="zh-CN"/>
        </w:rPr>
        <w:t>1-2册</w:t>
      </w:r>
      <w:r>
        <w:rPr>
          <w:rFonts w:hint="eastAsia" w:ascii="仿宋-GB2312" w:hAnsi="仿宋-GB2312" w:eastAsia="仿宋-GB2312" w:cs="仿宋-GB2312"/>
          <w:color w:val="111111"/>
          <w:sz w:val="28"/>
          <w:szCs w:val="28"/>
          <w:highlight w:val="none"/>
          <w:shd w:val="clear" w:color="auto" w:fill="FFFFFF"/>
          <w:lang w:eastAsia="zh-CN"/>
        </w:rPr>
        <w:t>）</w:t>
      </w:r>
      <w:r>
        <w:rPr>
          <w:rFonts w:hint="eastAsia" w:ascii="仿宋-GB2312" w:hAnsi="仿宋-GB2312" w:eastAsia="仿宋-GB2312" w:cs="仿宋-GB2312"/>
          <w:color w:val="111111"/>
          <w:sz w:val="28"/>
          <w:szCs w:val="28"/>
          <w:highlight w:val="none"/>
          <w:shd w:val="clear" w:color="auto" w:fill="FFFFFF"/>
          <w:lang w:val="en-US" w:eastAsia="zh-CN"/>
        </w:rPr>
        <w:t>的</w:t>
      </w:r>
      <w:r>
        <w:rPr>
          <w:rFonts w:hint="eastAsia" w:ascii="仿宋-GB2312" w:hAnsi="仿宋-GB2312" w:eastAsia="仿宋-GB2312" w:cs="仿宋-GB2312"/>
          <w:color w:val="111111"/>
          <w:sz w:val="28"/>
          <w:szCs w:val="28"/>
          <w:highlight w:val="none"/>
          <w:shd w:val="clear" w:color="auto" w:fill="FFFFFF"/>
        </w:rPr>
        <w:t>读书心得，字数在2000字以内</w:t>
      </w:r>
      <w:r>
        <w:rPr>
          <w:rFonts w:hint="eastAsia" w:ascii="仿宋-GB2312" w:hAnsi="仿宋-GB2312" w:eastAsia="仿宋-GB2312" w:cs="仿宋-GB2312"/>
          <w:color w:val="111111"/>
          <w:sz w:val="28"/>
          <w:szCs w:val="28"/>
          <w:highlight w:val="none"/>
          <w:shd w:val="clear" w:color="auto" w:fill="FFFFFF"/>
          <w:lang w:eastAsia="zh-CN"/>
        </w:rPr>
        <w:t>，</w:t>
      </w:r>
      <w:r>
        <w:rPr>
          <w:rFonts w:hint="eastAsia" w:ascii="仿宋-GB2312" w:hAnsi="仿宋-GB2312" w:eastAsia="仿宋-GB2312" w:cs="仿宋-GB2312"/>
          <w:color w:val="111111"/>
          <w:sz w:val="28"/>
          <w:szCs w:val="28"/>
          <w:shd w:val="clear" w:color="auto" w:fill="FFFFFF"/>
          <w:lang w:val="en-US" w:eastAsia="zh-CN"/>
        </w:rPr>
        <w:t>要坚持</w:t>
      </w:r>
      <w:r>
        <w:rPr>
          <w:rFonts w:hint="eastAsia" w:ascii="仿宋-GB2312" w:hAnsi="仿宋-GB2312" w:eastAsia="仿宋-GB2312" w:cs="仿宋-GB2312"/>
          <w:color w:val="111111"/>
          <w:sz w:val="28"/>
          <w:szCs w:val="28"/>
          <w:shd w:val="clear" w:color="auto" w:fill="FFFFFF"/>
        </w:rPr>
        <w:t>原创、不得抄袭、</w:t>
      </w:r>
      <w:r>
        <w:rPr>
          <w:rFonts w:hint="eastAsia" w:ascii="仿宋-GB2312" w:hAnsi="仿宋-GB2312" w:eastAsia="仿宋-GB2312" w:cs="仿宋-GB2312"/>
          <w:color w:val="111111"/>
          <w:sz w:val="28"/>
          <w:szCs w:val="28"/>
          <w:shd w:val="clear" w:color="auto" w:fill="FFFFFF"/>
          <w:lang w:val="en-US" w:eastAsia="zh-CN"/>
        </w:rPr>
        <w:t>作品要</w:t>
      </w:r>
      <w:r>
        <w:rPr>
          <w:rFonts w:hint="eastAsia" w:ascii="仿宋-GB2312" w:hAnsi="仿宋-GB2312" w:eastAsia="仿宋-GB2312" w:cs="仿宋-GB2312"/>
          <w:color w:val="111111"/>
          <w:sz w:val="28"/>
          <w:szCs w:val="28"/>
          <w:shd w:val="clear" w:color="auto" w:fill="FFFFFF"/>
        </w:rPr>
        <w:t>具有思想性。</w:t>
      </w:r>
    </w:p>
    <w:p>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GB2312" w:hAnsi="仿宋-GB2312" w:eastAsia="仿宋-GB2312" w:cs="仿宋-GB2312"/>
          <w:color w:val="111111"/>
          <w:sz w:val="28"/>
          <w:szCs w:val="28"/>
          <w:shd w:val="clear" w:color="auto" w:fill="FFFFFF"/>
        </w:rPr>
      </w:pPr>
      <w:r>
        <w:rPr>
          <w:rFonts w:hint="eastAsia" w:ascii="仿宋-GB2312" w:hAnsi="仿宋-GB2312" w:eastAsia="仿宋-GB2312" w:cs="仿宋-GB2312"/>
          <w:color w:val="111111"/>
          <w:sz w:val="28"/>
          <w:szCs w:val="28"/>
          <w:shd w:val="clear" w:color="auto" w:fill="FFFFFF"/>
        </w:rPr>
        <w:t>3.请各系安排专人负责，积极发动学生参加本次活动。</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GB2312" w:hAnsi="仿宋-GB2312" w:eastAsia="仿宋-GB2312" w:cs="仿宋-GB2312"/>
          <w:color w:val="111111"/>
          <w:sz w:val="28"/>
          <w:szCs w:val="28"/>
          <w:highlight w:val="none"/>
          <w:shd w:val="clear" w:color="auto" w:fill="FFFFFF"/>
        </w:rPr>
      </w:pPr>
      <w:r>
        <w:rPr>
          <w:rFonts w:hint="eastAsia" w:ascii="仿宋-GB2312" w:hAnsi="仿宋-GB2312" w:eastAsia="仿宋-GB2312" w:cs="仿宋-GB2312"/>
          <w:color w:val="111111"/>
          <w:sz w:val="28"/>
          <w:szCs w:val="28"/>
          <w:highlight w:val="none"/>
          <w:shd w:val="clear" w:color="auto" w:fill="FFFFFF"/>
        </w:rPr>
        <w:t>4．请</w:t>
      </w:r>
      <w:r>
        <w:rPr>
          <w:rFonts w:hint="eastAsia" w:ascii="仿宋-GB2312" w:hAnsi="仿宋-GB2312" w:eastAsia="仿宋-GB2312" w:cs="仿宋-GB2312"/>
          <w:color w:val="000000"/>
          <w:sz w:val="28"/>
          <w:szCs w:val="28"/>
          <w:highlight w:val="none"/>
          <w:shd w:val="clear" w:color="auto" w:fill="FFFFFF"/>
          <w:lang w:val="en-US" w:eastAsia="zh-CN"/>
        </w:rPr>
        <w:t>各系</w:t>
      </w:r>
      <w:r>
        <w:rPr>
          <w:rFonts w:hint="eastAsia" w:ascii="仿宋-GB2312" w:hAnsi="仿宋-GB2312" w:eastAsia="仿宋-GB2312" w:cs="仿宋-GB2312"/>
          <w:color w:val="111111"/>
          <w:sz w:val="28"/>
          <w:szCs w:val="28"/>
          <w:highlight w:val="none"/>
          <w:shd w:val="clear" w:color="auto" w:fill="FFFFFF"/>
        </w:rPr>
        <w:t>于202</w:t>
      </w:r>
      <w:r>
        <w:rPr>
          <w:rFonts w:hint="eastAsia" w:ascii="仿宋-GB2312" w:hAnsi="仿宋-GB2312" w:eastAsia="仿宋-GB2312" w:cs="仿宋-GB2312"/>
          <w:color w:val="111111"/>
          <w:sz w:val="28"/>
          <w:szCs w:val="28"/>
          <w:highlight w:val="none"/>
          <w:shd w:val="clear" w:color="auto" w:fill="FFFFFF"/>
          <w:lang w:val="en-US" w:eastAsia="zh-CN"/>
        </w:rPr>
        <w:t>4</w:t>
      </w:r>
      <w:r>
        <w:rPr>
          <w:rFonts w:hint="eastAsia" w:ascii="仿宋-GB2312" w:hAnsi="仿宋-GB2312" w:eastAsia="仿宋-GB2312" w:cs="仿宋-GB2312"/>
          <w:color w:val="111111"/>
          <w:sz w:val="28"/>
          <w:szCs w:val="28"/>
          <w:highlight w:val="none"/>
          <w:shd w:val="clear" w:color="auto" w:fill="FFFFFF"/>
        </w:rPr>
        <w:t>年</w:t>
      </w:r>
      <w:r>
        <w:rPr>
          <w:rFonts w:hint="eastAsia" w:ascii="仿宋-GB2312" w:hAnsi="仿宋-GB2312" w:eastAsia="仿宋-GB2312" w:cs="仿宋-GB2312"/>
          <w:color w:val="111111"/>
          <w:sz w:val="28"/>
          <w:szCs w:val="28"/>
          <w:highlight w:val="none"/>
          <w:shd w:val="clear" w:color="auto" w:fill="FFFFFF"/>
          <w:lang w:val="en-US" w:eastAsia="zh-CN"/>
        </w:rPr>
        <w:t>6</w:t>
      </w:r>
      <w:r>
        <w:rPr>
          <w:rFonts w:hint="eastAsia" w:ascii="仿宋-GB2312" w:hAnsi="仿宋-GB2312" w:eastAsia="仿宋-GB2312" w:cs="仿宋-GB2312"/>
          <w:color w:val="111111"/>
          <w:sz w:val="28"/>
          <w:szCs w:val="28"/>
          <w:highlight w:val="none"/>
          <w:shd w:val="clear" w:color="auto" w:fill="FFFFFF"/>
        </w:rPr>
        <w:t>月</w:t>
      </w:r>
      <w:r>
        <w:rPr>
          <w:rFonts w:hint="eastAsia" w:ascii="仿宋-GB2312" w:hAnsi="仿宋-GB2312" w:eastAsia="仿宋-GB2312" w:cs="仿宋-GB2312"/>
          <w:color w:val="111111"/>
          <w:sz w:val="28"/>
          <w:szCs w:val="28"/>
          <w:highlight w:val="none"/>
          <w:shd w:val="clear" w:color="auto" w:fill="FFFFFF"/>
          <w:lang w:val="en-US" w:eastAsia="zh-CN"/>
        </w:rPr>
        <w:t>10</w:t>
      </w:r>
      <w:r>
        <w:rPr>
          <w:rFonts w:hint="eastAsia" w:ascii="仿宋-GB2312" w:hAnsi="仿宋-GB2312" w:eastAsia="仿宋-GB2312" w:cs="仿宋-GB2312"/>
          <w:color w:val="111111"/>
          <w:sz w:val="28"/>
          <w:szCs w:val="28"/>
          <w:highlight w:val="none"/>
          <w:shd w:val="clear" w:color="auto" w:fill="FFFFFF"/>
        </w:rPr>
        <w:t>日前，将</w:t>
      </w:r>
      <w:r>
        <w:rPr>
          <w:rFonts w:hint="eastAsia" w:ascii="仿宋-GB2312" w:hAnsi="仿宋-GB2312" w:eastAsia="仿宋-GB2312" w:cs="仿宋-GB2312"/>
          <w:color w:val="111111"/>
          <w:sz w:val="28"/>
          <w:szCs w:val="28"/>
          <w:highlight w:val="none"/>
          <w:shd w:val="clear" w:color="auto" w:fill="FFFFFF"/>
          <w:lang w:val="en-US" w:eastAsia="zh-CN"/>
        </w:rPr>
        <w:t>本系进入读书优秀个人评选及好书分享阶段的学生名单，好书分享</w:t>
      </w:r>
      <w:r>
        <w:rPr>
          <w:rFonts w:hint="eastAsia" w:ascii="仿宋-GB2312" w:hAnsi="仿宋-GB2312" w:eastAsia="仿宋-GB2312" w:cs="仿宋-GB2312"/>
          <w:color w:val="111111"/>
          <w:sz w:val="28"/>
          <w:szCs w:val="28"/>
          <w:highlight w:val="none"/>
          <w:shd w:val="clear" w:color="auto" w:fill="FFFFFF"/>
        </w:rPr>
        <w:t>PPT</w:t>
      </w:r>
      <w:r>
        <w:rPr>
          <w:rFonts w:hint="eastAsia" w:ascii="仿宋-GB2312" w:hAnsi="仿宋-GB2312" w:eastAsia="仿宋-GB2312" w:cs="仿宋-GB2312"/>
          <w:color w:val="111111"/>
          <w:sz w:val="28"/>
          <w:szCs w:val="28"/>
          <w:highlight w:val="none"/>
          <w:shd w:val="clear" w:color="auto" w:fill="FFFFFF"/>
          <w:lang w:eastAsia="zh-CN"/>
        </w:rPr>
        <w:t>、</w:t>
      </w:r>
      <w:r>
        <w:rPr>
          <w:rFonts w:hint="eastAsia" w:ascii="仿宋-GB2312" w:hAnsi="仿宋-GB2312" w:eastAsia="仿宋-GB2312" w:cs="仿宋-GB2312"/>
          <w:color w:val="111111"/>
          <w:sz w:val="28"/>
          <w:szCs w:val="28"/>
          <w:highlight w:val="none"/>
          <w:shd w:val="clear" w:color="auto" w:fill="FFFFFF"/>
        </w:rPr>
        <w:t>读书</w:t>
      </w:r>
      <w:r>
        <w:rPr>
          <w:rFonts w:hint="eastAsia" w:ascii="仿宋-GB2312" w:hAnsi="仿宋-GB2312" w:eastAsia="仿宋-GB2312" w:cs="仿宋-GB2312"/>
          <w:color w:val="111111"/>
          <w:sz w:val="28"/>
          <w:szCs w:val="28"/>
          <w:highlight w:val="none"/>
          <w:shd w:val="clear" w:color="auto" w:fill="FFFFFF"/>
          <w:lang w:val="en-US" w:eastAsia="zh-CN"/>
        </w:rPr>
        <w:t>心得，</w:t>
      </w:r>
      <w:r>
        <w:rPr>
          <w:rFonts w:hint="eastAsia" w:ascii="仿宋-GB2312" w:hAnsi="仿宋-GB2312" w:eastAsia="仿宋-GB2312" w:cs="仿宋-GB2312"/>
          <w:color w:val="111111"/>
          <w:sz w:val="28"/>
          <w:szCs w:val="28"/>
          <w:highlight w:val="none"/>
          <w:shd w:val="clear" w:color="auto" w:fill="FFFFFF"/>
        </w:rPr>
        <w:t>发送至</w:t>
      </w:r>
      <w:r>
        <w:rPr>
          <w:rFonts w:hint="eastAsia" w:ascii="仿宋-GB2312" w:hAnsi="仿宋-GB2312" w:eastAsia="仿宋-GB2312" w:cs="仿宋-GB2312"/>
          <w:b/>
          <w:bCs/>
          <w:color w:val="111111"/>
          <w:sz w:val="28"/>
          <w:szCs w:val="28"/>
          <w:highlight w:val="none"/>
          <w:shd w:val="clear" w:color="auto" w:fill="FFFFFF"/>
          <w:lang w:val="en-US" w:eastAsia="zh-CN"/>
        </w:rPr>
        <w:t>邮箱</w:t>
      </w:r>
      <w:r>
        <w:rPr>
          <w:rFonts w:hint="eastAsia" w:ascii="仿宋-GB2312" w:hAnsi="仿宋-GB2312" w:eastAsia="仿宋-GB2312" w:cs="仿宋-GB2312"/>
          <w:color w:val="111111"/>
          <w:sz w:val="28"/>
          <w:szCs w:val="28"/>
          <w:highlight w:val="none"/>
          <w:shd w:val="clear" w:color="auto" w:fill="FFFFFF"/>
        </w:rPr>
        <w:t>767974686</w:t>
      </w:r>
      <w:r>
        <w:rPr>
          <w:rFonts w:hint="eastAsia" w:ascii="仿宋-GB2312" w:hAnsi="仿宋-GB2312" w:eastAsia="仿宋-GB2312" w:cs="仿宋-GB2312"/>
          <w:b/>
          <w:bCs/>
          <w:color w:val="111111"/>
          <w:sz w:val="28"/>
          <w:szCs w:val="28"/>
          <w:highlight w:val="none"/>
          <w:shd w:val="clear" w:color="auto" w:fill="FFFFFF"/>
        </w:rPr>
        <w:t>@qq.com</w:t>
      </w:r>
      <w:r>
        <w:rPr>
          <w:rFonts w:hint="eastAsia" w:ascii="仿宋-GB2312" w:hAnsi="仿宋-GB2312" w:eastAsia="仿宋-GB2312" w:cs="仿宋-GB2312"/>
          <w:b w:val="0"/>
          <w:bCs w:val="0"/>
          <w:color w:val="111111"/>
          <w:sz w:val="28"/>
          <w:szCs w:val="28"/>
          <w:highlight w:val="none"/>
          <w:shd w:val="clear" w:color="auto" w:fill="FFFFFF"/>
          <w:lang w:val="en-US" w:eastAsia="zh-CN"/>
        </w:rPr>
        <w:t>，</w:t>
      </w:r>
      <w:r>
        <w:rPr>
          <w:rFonts w:hint="eastAsia" w:ascii="仿宋-GB2312" w:hAnsi="仿宋-GB2312" w:eastAsia="仿宋-GB2312" w:cs="仿宋-GB2312"/>
          <w:color w:val="111111"/>
          <w:sz w:val="28"/>
          <w:szCs w:val="28"/>
          <w:highlight w:val="none"/>
          <w:shd w:val="clear" w:color="auto" w:fill="FFFFFF"/>
        </w:rPr>
        <w:t>邮件请以“</w:t>
      </w:r>
      <w:r>
        <w:rPr>
          <w:rFonts w:hint="eastAsia" w:ascii="仿宋-GB2312" w:hAnsi="仿宋-GB2312" w:eastAsia="仿宋-GB2312" w:cs="仿宋-GB2312"/>
          <w:b/>
          <w:bCs/>
          <w:color w:val="111111"/>
          <w:sz w:val="28"/>
          <w:szCs w:val="28"/>
          <w:highlight w:val="none"/>
          <w:shd w:val="clear" w:color="auto" w:fill="FFFFFF"/>
          <w:lang w:val="en-US" w:eastAsia="zh-CN"/>
        </w:rPr>
        <w:t>好书分享名称</w:t>
      </w:r>
      <w:r>
        <w:rPr>
          <w:rFonts w:hint="eastAsia" w:ascii="仿宋-GB2312" w:hAnsi="仿宋-GB2312" w:eastAsia="仿宋-GB2312" w:cs="仿宋-GB2312"/>
          <w:b/>
          <w:bCs/>
          <w:color w:val="111111"/>
          <w:sz w:val="28"/>
          <w:szCs w:val="28"/>
          <w:highlight w:val="none"/>
          <w:shd w:val="clear" w:color="auto" w:fill="FFFFFF"/>
        </w:rPr>
        <w:t>+各系名称+姓名</w:t>
      </w:r>
      <w:r>
        <w:rPr>
          <w:rFonts w:hint="eastAsia" w:ascii="仿宋-GB2312" w:hAnsi="仿宋-GB2312" w:eastAsia="仿宋-GB2312" w:cs="仿宋-GB2312"/>
          <w:color w:val="111111"/>
          <w:sz w:val="28"/>
          <w:szCs w:val="28"/>
          <w:highlight w:val="none"/>
          <w:shd w:val="clear" w:color="auto" w:fill="FFFFFF"/>
        </w:rPr>
        <w:t>”命名。</w:t>
      </w:r>
    </w:p>
    <w:p>
      <w:pPr>
        <w:widowControl/>
        <w:jc w:val="left"/>
        <w:rPr>
          <w:rFonts w:hint="eastAsia" w:ascii="仿宋" w:hAnsi="仿宋" w:eastAsia="仿宋" w:cs="仿宋"/>
          <w:b/>
          <w:bCs/>
          <w:sz w:val="32"/>
          <w:szCs w:val="32"/>
        </w:rPr>
      </w:pPr>
      <w:r>
        <w:rPr>
          <w:rFonts w:hint="eastAsia" w:ascii="仿宋" w:hAnsi="仿宋" w:eastAsia="仿宋" w:cs="仿宋"/>
          <w:b/>
          <w:sz w:val="32"/>
          <w:szCs w:val="32"/>
          <w:shd w:val="clear" w:color="auto" w:fill="FFFFFF"/>
          <w:lang w:val="en-US" w:eastAsia="zh-CN"/>
        </w:rPr>
        <w:t>九</w:t>
      </w:r>
      <w:r>
        <w:rPr>
          <w:rFonts w:hint="eastAsia" w:ascii="仿宋" w:hAnsi="仿宋" w:eastAsia="仿宋" w:cs="仿宋"/>
          <w:b/>
          <w:sz w:val="32"/>
          <w:szCs w:val="32"/>
          <w:shd w:val="clear" w:color="auto" w:fill="FFFFFF"/>
        </w:rPr>
        <w:t>、</w:t>
      </w:r>
      <w:r>
        <w:rPr>
          <w:rFonts w:hint="eastAsia" w:ascii="仿宋" w:hAnsi="仿宋" w:eastAsia="仿宋" w:cs="仿宋"/>
          <w:b/>
          <w:bCs/>
          <w:sz w:val="32"/>
          <w:szCs w:val="32"/>
        </w:rPr>
        <w:t>奖项设置</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highlight w:val="none"/>
        </w:rPr>
        <w:t>本次大赛分为团体组和个人组</w:t>
      </w:r>
      <w:r>
        <w:rPr>
          <w:rFonts w:hint="eastAsia" w:ascii="仿宋" w:hAnsi="仿宋" w:eastAsia="仿宋" w:cs="仿宋"/>
          <w:bCs/>
          <w:sz w:val="28"/>
          <w:szCs w:val="28"/>
          <w:highlight w:val="none"/>
          <w:lang w:eastAsia="zh-CN"/>
        </w:rPr>
        <w:t>。</w:t>
      </w:r>
      <w:r>
        <w:rPr>
          <w:rFonts w:hint="eastAsia" w:ascii="仿宋" w:hAnsi="仿宋" w:eastAsia="仿宋" w:cs="仿宋"/>
          <w:b/>
          <w:bCs w:val="0"/>
          <w:sz w:val="28"/>
          <w:szCs w:val="28"/>
          <w:highlight w:val="none"/>
        </w:rPr>
        <w:t>团体组奖项</w:t>
      </w:r>
      <w:r>
        <w:rPr>
          <w:rFonts w:hint="eastAsia" w:ascii="仿宋" w:hAnsi="仿宋" w:eastAsia="仿宋" w:cs="仿宋"/>
          <w:bCs/>
          <w:sz w:val="28"/>
          <w:szCs w:val="28"/>
          <w:highlight w:val="none"/>
        </w:rPr>
        <w:t>设置以图书馆系统借阅量和系部总人数为统计依据，根据各系生均借书量，评选出</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个读书优</w:t>
      </w:r>
      <w:r>
        <w:rPr>
          <w:rFonts w:hint="eastAsia" w:ascii="仿宋" w:hAnsi="仿宋" w:eastAsia="仿宋" w:cs="仿宋"/>
          <w:bCs/>
          <w:sz w:val="28"/>
          <w:szCs w:val="28"/>
          <w:highlight w:val="none"/>
          <w:lang w:val="en-US" w:eastAsia="zh-CN"/>
        </w:rPr>
        <w:t>秀系部</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以证书或锦旗的形式发放；</w:t>
      </w:r>
      <w:r>
        <w:rPr>
          <w:rFonts w:hint="eastAsia" w:ascii="仿宋" w:hAnsi="仿宋" w:eastAsia="仿宋" w:cs="仿宋"/>
          <w:b/>
          <w:bCs w:val="0"/>
          <w:sz w:val="28"/>
          <w:szCs w:val="28"/>
          <w:highlight w:val="none"/>
        </w:rPr>
        <w:t>个人组奖项</w:t>
      </w:r>
      <w:r>
        <w:rPr>
          <w:rFonts w:hint="eastAsia" w:ascii="仿宋" w:hAnsi="仿宋" w:eastAsia="仿宋" w:cs="仿宋"/>
          <w:bCs/>
          <w:sz w:val="28"/>
          <w:szCs w:val="28"/>
          <w:highlight w:val="none"/>
          <w:lang w:val="en-US" w:eastAsia="zh-CN"/>
        </w:rPr>
        <w:t>以“好书分享”阶段评委现场评选结果为依据，</w:t>
      </w:r>
      <w:r>
        <w:rPr>
          <w:rFonts w:hint="eastAsia" w:ascii="仿宋" w:hAnsi="仿宋" w:eastAsia="仿宋" w:cs="仿宋"/>
          <w:bCs/>
          <w:sz w:val="28"/>
          <w:szCs w:val="28"/>
          <w:highlight w:val="none"/>
        </w:rPr>
        <w:t>设置</w:t>
      </w:r>
      <w:r>
        <w:rPr>
          <w:rFonts w:hint="eastAsia" w:ascii="仿宋" w:hAnsi="仿宋" w:eastAsia="仿宋" w:cs="仿宋"/>
          <w:bCs/>
          <w:sz w:val="28"/>
          <w:szCs w:val="28"/>
          <w:highlight w:val="none"/>
          <w:lang w:val="en-US" w:eastAsia="zh-CN"/>
        </w:rPr>
        <w:t>钻石之星</w:t>
      </w:r>
      <w:r>
        <w:rPr>
          <w:rFonts w:hint="eastAsia" w:ascii="仿宋" w:hAnsi="仿宋" w:eastAsia="仿宋" w:cs="仿宋"/>
          <w:bCs/>
          <w:sz w:val="28"/>
          <w:szCs w:val="28"/>
          <w:highlight w:val="none"/>
        </w:rPr>
        <w:t xml:space="preserve"> 3名、</w:t>
      </w:r>
      <w:r>
        <w:rPr>
          <w:rFonts w:hint="eastAsia" w:ascii="仿宋" w:hAnsi="仿宋" w:eastAsia="仿宋" w:cs="仿宋"/>
          <w:bCs/>
          <w:sz w:val="28"/>
          <w:szCs w:val="28"/>
          <w:highlight w:val="none"/>
          <w:lang w:val="en-US" w:eastAsia="zh-CN"/>
        </w:rPr>
        <w:t>铂金之星</w:t>
      </w:r>
      <w:r>
        <w:rPr>
          <w:rFonts w:hint="eastAsia" w:ascii="仿宋" w:hAnsi="仿宋" w:eastAsia="仿宋" w:cs="仿宋"/>
          <w:bCs/>
          <w:sz w:val="28"/>
          <w:szCs w:val="28"/>
          <w:highlight w:val="none"/>
        </w:rPr>
        <w:t>5 名、</w:t>
      </w:r>
      <w:r>
        <w:rPr>
          <w:rFonts w:hint="eastAsia" w:ascii="仿宋" w:hAnsi="仿宋" w:eastAsia="仿宋" w:cs="仿宋"/>
          <w:bCs/>
          <w:sz w:val="28"/>
          <w:szCs w:val="28"/>
          <w:highlight w:val="none"/>
          <w:lang w:val="en-US" w:eastAsia="zh-CN"/>
        </w:rPr>
        <w:t>黄金之星</w:t>
      </w:r>
      <w:r>
        <w:rPr>
          <w:rFonts w:hint="eastAsia" w:ascii="仿宋" w:hAnsi="仿宋" w:eastAsia="仿宋" w:cs="仿宋"/>
          <w:bCs/>
          <w:sz w:val="28"/>
          <w:szCs w:val="28"/>
          <w:highlight w:val="none"/>
        </w:rPr>
        <w:t xml:space="preserve"> 10名，以</w:t>
      </w:r>
      <w:r>
        <w:rPr>
          <w:rFonts w:hint="eastAsia" w:ascii="仿宋" w:hAnsi="仿宋" w:eastAsia="仿宋" w:cs="仿宋"/>
          <w:sz w:val="28"/>
          <w:szCs w:val="28"/>
          <w:shd w:val="clear" w:color="auto" w:fill="FFFFFF"/>
        </w:rPr>
        <w:t>证书+奖品的形式发放。</w:t>
      </w:r>
    </w:p>
    <w:p>
      <w:pPr>
        <w:spacing w:line="360" w:lineRule="auto"/>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十</w:t>
      </w:r>
      <w:r>
        <w:rPr>
          <w:rFonts w:hint="eastAsia" w:ascii="仿宋" w:hAnsi="仿宋" w:eastAsia="仿宋" w:cs="仿宋"/>
          <w:b/>
          <w:bCs/>
          <w:color w:val="000000"/>
          <w:sz w:val="32"/>
          <w:szCs w:val="32"/>
        </w:rPr>
        <w:t>、联系方式</w:t>
      </w:r>
    </w:p>
    <w:p>
      <w:pPr>
        <w:spacing w:line="360" w:lineRule="auto"/>
        <w:ind w:firstLine="280" w:firstLineChars="1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图书馆：刘老师</w:t>
      </w:r>
    </w:p>
    <w:p>
      <w:pPr>
        <w:ind w:firstLine="280" w:firstLineChars="100"/>
        <w:rPr>
          <w:rFonts w:hint="eastAsia" w:ascii="仿宋" w:hAnsi="仿宋" w:eastAsia="仿宋" w:cs="仿宋"/>
          <w:bCs/>
          <w:sz w:val="28"/>
          <w:szCs w:val="28"/>
        </w:rPr>
      </w:pPr>
      <w:r>
        <w:rPr>
          <w:rFonts w:hint="eastAsia" w:ascii="仿宋" w:hAnsi="仿宋" w:eastAsia="仿宋" w:cs="仿宋"/>
          <w:sz w:val="28"/>
          <w:szCs w:val="28"/>
          <w:shd w:val="clear" w:color="auto" w:fill="FFFFFF"/>
        </w:rPr>
        <w:t>电话：</w:t>
      </w:r>
      <w:r>
        <w:rPr>
          <w:rFonts w:hint="eastAsia" w:ascii="仿宋" w:hAnsi="仿宋" w:eastAsia="仿宋" w:cs="仿宋"/>
          <w:bCs/>
          <w:sz w:val="28"/>
          <w:szCs w:val="28"/>
        </w:rPr>
        <w:t xml:space="preserve"> 18604211433      </w:t>
      </w:r>
    </w:p>
    <w:p>
      <w:pPr>
        <w:ind w:firstLine="280" w:firstLineChars="100"/>
        <w:rPr>
          <w:rFonts w:hint="eastAsia" w:ascii="仿宋" w:hAnsi="仿宋" w:eastAsia="仿宋" w:cs="仿宋"/>
          <w:bCs/>
          <w:sz w:val="28"/>
          <w:szCs w:val="28"/>
        </w:rPr>
      </w:pPr>
      <w:r>
        <w:rPr>
          <w:rFonts w:hint="eastAsia" w:ascii="仿宋" w:hAnsi="仿宋" w:eastAsia="仿宋" w:cs="仿宋"/>
          <w:bCs/>
          <w:sz w:val="28"/>
          <w:szCs w:val="28"/>
        </w:rPr>
        <w:t>邮箱：</w:t>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"mailto:767974686@qq.com" </w:instrText>
      </w:r>
      <w:r>
        <w:rPr>
          <w:rFonts w:hint="eastAsia" w:ascii="仿宋" w:hAnsi="仿宋" w:eastAsia="仿宋" w:cs="仿宋"/>
          <w:bCs/>
          <w:sz w:val="28"/>
          <w:szCs w:val="28"/>
        </w:rPr>
        <w:fldChar w:fldCharType="separate"/>
      </w:r>
      <w:r>
        <w:rPr>
          <w:rStyle w:val="4"/>
          <w:rFonts w:hint="eastAsia" w:ascii="仿宋" w:hAnsi="仿宋" w:eastAsia="仿宋" w:cs="仿宋"/>
          <w:bCs/>
          <w:sz w:val="28"/>
          <w:szCs w:val="28"/>
        </w:rPr>
        <w:t>767974686@qq.com</w:t>
      </w:r>
      <w:r>
        <w:rPr>
          <w:rFonts w:hint="eastAsia" w:ascii="仿宋" w:hAnsi="仿宋" w:eastAsia="仿宋" w:cs="仿宋"/>
          <w:bCs/>
          <w:sz w:val="28"/>
          <w:szCs w:val="28"/>
        </w:rPr>
        <w:fldChar w:fldCharType="end"/>
      </w:r>
    </w:p>
    <w:p>
      <w:pPr>
        <w:ind w:firstLine="280" w:firstLineChars="100"/>
        <w:rPr>
          <w:rFonts w:hint="eastAsia" w:ascii="仿宋" w:hAnsi="仿宋" w:eastAsia="仿宋" w:cs="仿宋"/>
          <w:bCs/>
          <w:sz w:val="28"/>
          <w:szCs w:val="28"/>
        </w:rPr>
      </w:pPr>
    </w:p>
    <w:p>
      <w:pPr>
        <w:ind w:firstLine="280" w:firstLineChars="100"/>
        <w:rPr>
          <w:rFonts w:hint="eastAsia" w:ascii="仿宋" w:hAnsi="仿宋" w:eastAsia="仿宋" w:cs="仿宋"/>
          <w:bCs/>
          <w:sz w:val="28"/>
          <w:szCs w:val="28"/>
        </w:rPr>
      </w:pPr>
    </w:p>
    <w:p>
      <w:pPr>
        <w:ind w:firstLine="280" w:firstLineChars="100"/>
        <w:rPr>
          <w:rFonts w:hint="eastAsia" w:ascii="仿宋" w:hAnsi="仿宋" w:eastAsia="仿宋" w:cs="仿宋"/>
          <w:bCs/>
          <w:sz w:val="28"/>
          <w:szCs w:val="28"/>
        </w:rPr>
      </w:pPr>
    </w:p>
    <w:p>
      <w:pPr>
        <w:ind w:firstLine="3920" w:firstLineChars="1400"/>
        <w:jc w:val="right"/>
        <w:rPr>
          <w:rFonts w:ascii="仿宋" w:hAnsi="仿宋" w:eastAsia="仿宋" w:cs="仿宋"/>
          <w:bCs/>
          <w:sz w:val="28"/>
          <w:szCs w:val="28"/>
        </w:rPr>
      </w:pPr>
      <w:r>
        <w:rPr>
          <w:rFonts w:hint="eastAsia" w:ascii="仿宋" w:hAnsi="仿宋" w:eastAsia="仿宋" w:cs="仿宋"/>
          <w:bCs/>
          <w:sz w:val="28"/>
          <w:szCs w:val="28"/>
        </w:rPr>
        <w:t>朝阳师范高等专科学校图书馆</w:t>
      </w:r>
    </w:p>
    <w:p>
      <w:pPr>
        <w:ind w:left="321" w:leftChars="153" w:firstLine="560" w:firstLineChars="200"/>
        <w:jc w:val="right"/>
        <w:rPr>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3</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4</w:t>
      </w:r>
      <w:r>
        <w:rPr>
          <w:rFonts w:hint="eastAsia" w:ascii="仿宋" w:hAnsi="仿宋" w:eastAsia="仿宋" w:cs="仿宋"/>
          <w:bCs/>
          <w:sz w:val="28"/>
          <w:szCs w:val="28"/>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46763"/>
    <w:multiLevelType w:val="singleLevel"/>
    <w:tmpl w:val="1634676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22C9D"/>
    <w:rsid w:val="12F45AAC"/>
    <w:rsid w:val="4FE2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20" w:lineRule="atLeast"/>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2024-03-04T02:30:00Z</dcterms:created>
  <dc:creator>102</dc:creator>
  <cp:lastModifiedBy>SYM</cp:lastModifiedBy>
  <dcterms:modified xsi:type="dcterms:W3CDTF">2024-03-04T02:57:32Z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